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41453F" w14:textId="5540D3B2" w:rsidR="003328BE" w:rsidRDefault="006615F7" w:rsidP="00D93CDF">
      <w:pPr>
        <w:keepLines/>
        <w:spacing w:before="200" w:after="0"/>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33063FDD" w14:textId="22D6A124" w:rsidR="00575CA7" w:rsidRPr="00F5793D" w:rsidRDefault="00575CA7" w:rsidP="00D93CDF">
      <w:pPr>
        <w:keepLines/>
        <w:spacing w:before="60" w:after="120"/>
        <w:jc w:val="center"/>
        <w:outlineLvl w:val="8"/>
        <w:rPr>
          <w:rFonts w:ascii="Arial" w:eastAsia="Times New Roman" w:hAnsi="Arial" w:cs="Arial"/>
          <w:b/>
          <w:iCs/>
          <w:color w:val="404040"/>
          <w:sz w:val="24"/>
          <w:szCs w:val="24"/>
          <w:lang w:eastAsia="x-none"/>
        </w:rPr>
      </w:pPr>
      <w:r>
        <w:rPr>
          <w:rFonts w:ascii="Arial" w:eastAsia="Times New Roman" w:hAnsi="Arial" w:cs="Arial"/>
          <w:b/>
          <w:iCs/>
          <w:color w:val="404040"/>
          <w:sz w:val="24"/>
          <w:szCs w:val="24"/>
          <w:lang w:eastAsia="x-none"/>
        </w:rPr>
        <w:t xml:space="preserve">č. </w:t>
      </w:r>
    </w:p>
    <w:p w14:paraId="070A774E" w14:textId="4CEA580D" w:rsidR="006615F7" w:rsidRPr="00F5793D" w:rsidRDefault="006615F7" w:rsidP="00D93CDF">
      <w:pPr>
        <w:keepLines/>
        <w:spacing w:before="120" w:after="120"/>
        <w:jc w:val="center"/>
        <w:outlineLvl w:val="8"/>
        <w:rPr>
          <w:rFonts w:ascii="Arial" w:eastAsia="Times New Roman" w:hAnsi="Arial" w:cs="Arial"/>
          <w:i/>
          <w:iCs/>
          <w:color w:val="404040"/>
          <w:lang w:val="x-none" w:eastAsia="x-none"/>
        </w:rPr>
      </w:pPr>
      <w:r w:rsidRPr="00F5793D">
        <w:rPr>
          <w:rFonts w:ascii="Arial" w:eastAsia="Times New Roman" w:hAnsi="Arial" w:cs="Arial"/>
          <w:b/>
          <w:i/>
          <w:iCs/>
          <w:color w:val="404040"/>
          <w:lang w:val="x-none" w:eastAsia="x-none"/>
        </w:rPr>
        <w:t>(dále jen „smlouva“)</w:t>
      </w:r>
    </w:p>
    <w:p w14:paraId="0F520ABF" w14:textId="797CB321" w:rsidR="006615F7" w:rsidRPr="00F5793D" w:rsidRDefault="006615F7" w:rsidP="00D93CDF">
      <w:pPr>
        <w:spacing w:after="120"/>
        <w:jc w:val="center"/>
        <w:rPr>
          <w:rFonts w:ascii="Arial" w:eastAsia="Times New Roman" w:hAnsi="Arial" w:cs="Arial"/>
          <w:lang w:eastAsia="cs-CZ"/>
        </w:rPr>
      </w:pPr>
      <w:r w:rsidRPr="00F5793D">
        <w:rPr>
          <w:rFonts w:ascii="Arial" w:eastAsia="Times New Roman" w:hAnsi="Arial" w:cs="Arial"/>
          <w:bCs/>
          <w:lang w:eastAsia="cs-CZ"/>
        </w:rPr>
        <w:t>uzavřená</w:t>
      </w:r>
      <w:r w:rsidR="00575CA7">
        <w:rPr>
          <w:rFonts w:ascii="Arial" w:eastAsia="Times New Roman" w:hAnsi="Arial" w:cs="Arial"/>
          <w:bCs/>
          <w:lang w:eastAsia="cs-CZ"/>
        </w:rPr>
        <w:t xml:space="preserve"> </w:t>
      </w: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r w:rsidR="00575CA7">
        <w:rPr>
          <w:rFonts w:ascii="Arial" w:eastAsia="Times New Roman" w:hAnsi="Arial" w:cs="Arial"/>
          <w:lang w:eastAsia="cs-CZ"/>
        </w:rPr>
        <w:t xml:space="preserve"> </w:t>
      </w:r>
      <w:r w:rsidRPr="00F5793D">
        <w:rPr>
          <w:rFonts w:ascii="Arial" w:eastAsia="Times New Roman" w:hAnsi="Arial" w:cs="Arial"/>
          <w:lang w:eastAsia="cs-CZ"/>
        </w:rPr>
        <w:t>(dále jen „občanský zákoník“)</w:t>
      </w:r>
    </w:p>
    <w:p w14:paraId="5972EF8B" w14:textId="77777777" w:rsidR="006615F7" w:rsidRPr="00F5793D" w:rsidRDefault="006615F7" w:rsidP="00D93CDF">
      <w:pPr>
        <w:tabs>
          <w:tab w:val="left" w:pos="4820"/>
        </w:tabs>
        <w:spacing w:after="0"/>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D93CDF">
      <w:pPr>
        <w:tabs>
          <w:tab w:val="left" w:pos="4820"/>
        </w:tabs>
        <w:spacing w:after="0"/>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D93CDF">
      <w:pPr>
        <w:tabs>
          <w:tab w:val="left" w:pos="4820"/>
        </w:tabs>
        <w:spacing w:after="0"/>
        <w:rPr>
          <w:rFonts w:ascii="Arial" w:eastAsia="Times New Roman" w:hAnsi="Arial" w:cs="Arial"/>
          <w:lang w:eastAsia="cs-CZ"/>
        </w:rPr>
      </w:pPr>
    </w:p>
    <w:p w14:paraId="4FF4FA37" w14:textId="01135E5E" w:rsidR="002B082D" w:rsidRDefault="006615F7" w:rsidP="00D93CDF">
      <w:pPr>
        <w:tabs>
          <w:tab w:val="left" w:pos="4253"/>
        </w:tabs>
        <w:spacing w:after="120"/>
        <w:jc w:val="both"/>
        <w:rPr>
          <w:rFonts w:ascii="Arial" w:eastAsia="Times New Roman" w:hAnsi="Arial" w:cs="Arial"/>
          <w:b/>
          <w:lang w:eastAsia="cs-CZ"/>
        </w:rPr>
      </w:pPr>
      <w:r w:rsidRPr="00F5793D">
        <w:rPr>
          <w:rFonts w:ascii="Arial" w:eastAsia="Times New Roman" w:hAnsi="Arial" w:cs="Arial"/>
          <w:b/>
          <w:lang w:eastAsia="cs-CZ"/>
        </w:rPr>
        <w:t>Objednatel:</w:t>
      </w:r>
    </w:p>
    <w:p w14:paraId="40742912" w14:textId="2ADEE037" w:rsidR="002B082D" w:rsidRDefault="006615F7" w:rsidP="00D93CDF">
      <w:pPr>
        <w:tabs>
          <w:tab w:val="left" w:pos="4253"/>
        </w:tabs>
        <w:spacing w:after="0"/>
        <w:jc w:val="both"/>
        <w:rPr>
          <w:rFonts w:ascii="Arial" w:eastAsia="Times New Roman" w:hAnsi="Arial" w:cs="Arial"/>
          <w:b/>
          <w:lang w:eastAsia="cs-CZ"/>
        </w:rPr>
      </w:pPr>
      <w:r w:rsidRPr="00F5793D">
        <w:rPr>
          <w:rFonts w:ascii="Arial" w:eastAsia="Times New Roman" w:hAnsi="Arial" w:cs="Arial"/>
          <w:b/>
          <w:lang w:eastAsia="cs-CZ"/>
        </w:rPr>
        <w:t xml:space="preserve">Česká </w:t>
      </w:r>
      <w:r w:rsidR="00BD0CD3" w:rsidRPr="00F5793D">
        <w:rPr>
          <w:rFonts w:ascii="Arial" w:eastAsia="Times New Roman" w:hAnsi="Arial" w:cs="Arial"/>
          <w:b/>
          <w:lang w:eastAsia="cs-CZ"/>
        </w:rPr>
        <w:t>republika – Státní</w:t>
      </w:r>
      <w:r w:rsidRPr="00F5793D">
        <w:rPr>
          <w:rFonts w:ascii="Arial" w:eastAsia="Times New Roman" w:hAnsi="Arial" w:cs="Arial"/>
          <w:b/>
          <w:lang w:eastAsia="cs-CZ"/>
        </w:rPr>
        <w:t xml:space="preserve"> pozemkový úřad</w:t>
      </w:r>
    </w:p>
    <w:p w14:paraId="1B138DB1" w14:textId="508DC40D" w:rsidR="00B207E3" w:rsidRPr="00D93CDF" w:rsidRDefault="00B207E3" w:rsidP="00D93CDF">
      <w:pPr>
        <w:tabs>
          <w:tab w:val="left" w:pos="4253"/>
        </w:tabs>
        <w:spacing w:after="0"/>
        <w:jc w:val="both"/>
        <w:rPr>
          <w:rFonts w:ascii="Arial" w:eastAsia="Times New Roman" w:hAnsi="Arial" w:cs="Arial"/>
          <w:bCs/>
          <w:lang w:eastAsia="cs-CZ"/>
        </w:rPr>
      </w:pPr>
      <w:r w:rsidRPr="00D93CDF">
        <w:rPr>
          <w:rFonts w:ascii="Arial" w:eastAsia="Times New Roman" w:hAnsi="Arial" w:cs="Arial"/>
          <w:bCs/>
          <w:lang w:eastAsia="cs-CZ"/>
        </w:rPr>
        <w:t>Sídlo: Husinecká 1024/11a, 130 00 Praha 3</w:t>
      </w:r>
    </w:p>
    <w:p w14:paraId="0F746340" w14:textId="05A7A843" w:rsidR="006615F7" w:rsidRDefault="006615F7" w:rsidP="00D93CDF">
      <w:pPr>
        <w:tabs>
          <w:tab w:val="left" w:pos="4253"/>
        </w:tabs>
        <w:spacing w:after="0"/>
        <w:jc w:val="both"/>
        <w:rPr>
          <w:rFonts w:ascii="Arial" w:eastAsia="Times New Roman" w:hAnsi="Arial" w:cs="Arial"/>
          <w:bCs/>
          <w:snapToGrid w:val="0"/>
          <w:highlight w:val="yellow"/>
          <w:lang w:val="en-US" w:eastAsia="cs-CZ"/>
        </w:rPr>
      </w:pPr>
      <w:r w:rsidRPr="00F5793D">
        <w:rPr>
          <w:rFonts w:ascii="Arial" w:eastAsia="Times New Roman" w:hAnsi="Arial" w:cs="Arial"/>
          <w:b/>
          <w:lang w:eastAsia="cs-CZ"/>
        </w:rPr>
        <w:t>Krajský pozemkový úřad</w:t>
      </w:r>
      <w:r w:rsidR="00D93CDF">
        <w:rPr>
          <w:rFonts w:ascii="Arial" w:eastAsia="Times New Roman" w:hAnsi="Arial" w:cs="Arial"/>
          <w:b/>
          <w:lang w:eastAsia="cs-CZ"/>
        </w:rPr>
        <w:t xml:space="preserve"> pro Liberecký kraj</w:t>
      </w:r>
    </w:p>
    <w:p w14:paraId="4529B8DE" w14:textId="51812595" w:rsidR="00B207E3" w:rsidRPr="00D93CDF" w:rsidRDefault="00B207E3" w:rsidP="00D93CDF">
      <w:pPr>
        <w:tabs>
          <w:tab w:val="left" w:pos="4253"/>
        </w:tabs>
        <w:spacing w:after="0"/>
        <w:jc w:val="both"/>
        <w:rPr>
          <w:rFonts w:ascii="Arial" w:eastAsia="Times New Roman" w:hAnsi="Arial" w:cs="Arial"/>
          <w:bCs/>
          <w:lang w:eastAsia="cs-CZ"/>
        </w:rPr>
      </w:pPr>
      <w:r w:rsidRPr="00D93CDF">
        <w:rPr>
          <w:rFonts w:ascii="Arial" w:eastAsia="Times New Roman" w:hAnsi="Arial" w:cs="Arial"/>
          <w:bCs/>
          <w:lang w:eastAsia="cs-CZ"/>
        </w:rPr>
        <w:t xml:space="preserve">Adresa: </w:t>
      </w:r>
      <w:r w:rsidR="00D93CDF">
        <w:rPr>
          <w:rFonts w:ascii="Arial" w:eastAsia="Times New Roman" w:hAnsi="Arial" w:cs="Arial"/>
          <w:bCs/>
          <w:lang w:eastAsia="cs-CZ"/>
        </w:rPr>
        <w:t>U Nisy 745/6a, 460 57 Liberec</w:t>
      </w:r>
    </w:p>
    <w:p w14:paraId="2C1580FF" w14:textId="4A3217D4" w:rsidR="006615F7" w:rsidRPr="00F5793D" w:rsidRDefault="006615F7" w:rsidP="00D93CDF">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F5793D">
        <w:rPr>
          <w:rFonts w:ascii="Arial" w:eastAsia="Lucida Sans Unicode" w:hAnsi="Arial" w:cs="Arial"/>
          <w:lang w:eastAsia="cs-CZ"/>
        </w:rPr>
        <w:t>zastoupený:</w:t>
      </w:r>
      <w:r w:rsidRPr="00F5793D">
        <w:rPr>
          <w:rFonts w:ascii="Arial" w:eastAsia="Lucida Sans Unicode" w:hAnsi="Arial" w:cs="Arial"/>
          <w:lang w:eastAsia="cs-CZ"/>
        </w:rPr>
        <w:tab/>
      </w:r>
      <w:r w:rsidR="00D93CDF">
        <w:rPr>
          <w:rFonts w:ascii="Arial" w:eastAsia="Lucida Sans Unicode" w:hAnsi="Arial" w:cs="Arial"/>
          <w:lang w:eastAsia="cs-CZ"/>
        </w:rPr>
        <w:t>Ing. Bohuslavem Kabátkem, ředitelem KPÚ pro Liberecký kraj</w:t>
      </w:r>
    </w:p>
    <w:p w14:paraId="58950965" w14:textId="77777777" w:rsidR="00D93CDF" w:rsidRDefault="006615F7" w:rsidP="00D93CDF">
      <w:pPr>
        <w:widowControl w:val="0"/>
        <w:tabs>
          <w:tab w:val="left" w:pos="4536"/>
        </w:tabs>
        <w:suppressAutoHyphens/>
        <w:spacing w:after="0"/>
        <w:ind w:left="4536" w:hanging="4536"/>
        <w:jc w:val="both"/>
        <w:rPr>
          <w:rFonts w:ascii="Arial" w:eastAsia="Lucida Sans Unicode" w:hAnsi="Arial" w:cs="Arial"/>
          <w:lang w:eastAsia="cs-CZ"/>
        </w:rPr>
      </w:pPr>
      <w:r w:rsidRPr="00F5793D">
        <w:rPr>
          <w:rFonts w:ascii="Arial" w:eastAsia="Lucida Sans Unicode" w:hAnsi="Arial" w:cs="Arial"/>
          <w:lang w:eastAsia="cs-CZ"/>
        </w:rPr>
        <w:t xml:space="preserve">       ve smluvních záležitostech oprávněn jednat:</w:t>
      </w:r>
      <w:r w:rsidRPr="00F5793D">
        <w:rPr>
          <w:rFonts w:ascii="Arial" w:eastAsia="Lucida Sans Unicode" w:hAnsi="Arial" w:cs="Arial"/>
          <w:lang w:eastAsia="cs-CZ"/>
        </w:rPr>
        <w:tab/>
      </w:r>
      <w:r w:rsidR="00D93CDF">
        <w:rPr>
          <w:rFonts w:ascii="Arial" w:eastAsia="Lucida Sans Unicode" w:hAnsi="Arial" w:cs="Arial"/>
          <w:lang w:eastAsia="cs-CZ"/>
        </w:rPr>
        <w:t>Ing. Bohuslav Kabátek,</w:t>
      </w:r>
    </w:p>
    <w:p w14:paraId="50027FD7" w14:textId="5ABEBB11" w:rsidR="006615F7" w:rsidRPr="00F5793D" w:rsidRDefault="00D93CDF" w:rsidP="00D93CDF">
      <w:pPr>
        <w:widowControl w:val="0"/>
        <w:tabs>
          <w:tab w:val="left" w:pos="4536"/>
        </w:tabs>
        <w:suppressAutoHyphens/>
        <w:spacing w:after="0"/>
        <w:ind w:left="4536" w:hanging="4536"/>
        <w:jc w:val="both"/>
        <w:rPr>
          <w:rFonts w:ascii="Arial" w:eastAsia="Lucida Sans Unicode" w:hAnsi="Arial" w:cs="Arial"/>
          <w:lang w:eastAsia="cs-CZ"/>
        </w:rPr>
      </w:pPr>
      <w:r>
        <w:rPr>
          <w:rFonts w:ascii="Arial" w:eastAsia="Lucida Sans Unicode" w:hAnsi="Arial" w:cs="Arial"/>
          <w:lang w:eastAsia="cs-CZ"/>
        </w:rPr>
        <w:tab/>
      </w:r>
      <w:r>
        <w:rPr>
          <w:rFonts w:ascii="Arial" w:eastAsia="Lucida Sans Unicode" w:hAnsi="Arial" w:cs="Arial"/>
          <w:lang w:eastAsia="cs-CZ"/>
        </w:rPr>
        <w:tab/>
        <w:t>ředitel KPÚ pro Liberecký kraj</w:t>
      </w:r>
    </w:p>
    <w:p w14:paraId="3F83E3C5" w14:textId="77777777" w:rsidR="00D93CDF" w:rsidRDefault="006615F7" w:rsidP="00D93CDF">
      <w:pPr>
        <w:widowControl w:val="0"/>
        <w:tabs>
          <w:tab w:val="left" w:pos="4536"/>
        </w:tabs>
        <w:suppressAutoHyphens/>
        <w:spacing w:after="0"/>
        <w:ind w:left="4530" w:hanging="4530"/>
        <w:jc w:val="both"/>
        <w:rPr>
          <w:rFonts w:ascii="Arial" w:eastAsia="Lucida Sans Unicode" w:hAnsi="Arial" w:cs="Arial"/>
          <w:snapToGrid w:val="0"/>
          <w:lang w:eastAsia="cs-CZ"/>
        </w:rPr>
      </w:pPr>
      <w:r w:rsidRPr="00F5793D">
        <w:rPr>
          <w:rFonts w:ascii="Arial" w:eastAsia="Lucida Sans Unicode" w:hAnsi="Arial" w:cs="Arial"/>
          <w:lang w:eastAsia="cs-CZ"/>
        </w:rPr>
        <w:t xml:space="preserve">       v </w:t>
      </w:r>
      <w:r w:rsidRPr="00F5793D">
        <w:rPr>
          <w:rFonts w:ascii="Arial" w:eastAsia="Lucida Sans Unicode" w:hAnsi="Arial" w:cs="Arial"/>
          <w:snapToGrid w:val="0"/>
          <w:lang w:eastAsia="cs-CZ"/>
        </w:rPr>
        <w:t>technických záležitostech oprávněn jednat:</w:t>
      </w:r>
      <w:r w:rsidRPr="00F5793D">
        <w:rPr>
          <w:rFonts w:ascii="Arial" w:eastAsia="Lucida Sans Unicode" w:hAnsi="Arial" w:cs="Arial"/>
          <w:snapToGrid w:val="0"/>
          <w:lang w:eastAsia="cs-CZ"/>
        </w:rPr>
        <w:tab/>
      </w:r>
      <w:r w:rsidR="00D93CDF">
        <w:rPr>
          <w:rFonts w:ascii="Arial" w:eastAsia="Lucida Sans Unicode" w:hAnsi="Arial" w:cs="Arial"/>
          <w:snapToGrid w:val="0"/>
          <w:lang w:eastAsia="cs-CZ"/>
        </w:rPr>
        <w:t>Ing. Tomáš Maček,</w:t>
      </w:r>
    </w:p>
    <w:p w14:paraId="18783AF0" w14:textId="56D509F2" w:rsidR="00D93CDF" w:rsidRPr="00F5793D" w:rsidRDefault="00D93CDF" w:rsidP="00D93CDF">
      <w:pPr>
        <w:widowControl w:val="0"/>
        <w:tabs>
          <w:tab w:val="left" w:pos="4536"/>
        </w:tabs>
        <w:suppressAutoHyphens/>
        <w:spacing w:after="0"/>
        <w:ind w:left="4530" w:hanging="4530"/>
        <w:jc w:val="both"/>
        <w:rPr>
          <w:rFonts w:ascii="Arial" w:eastAsia="Lucida Sans Unicode" w:hAnsi="Arial" w:cs="Arial"/>
          <w:lang w:eastAsia="cs-CZ"/>
        </w:rPr>
      </w:pP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t>vedoucí Pobočka Liberec</w:t>
      </w:r>
    </w:p>
    <w:p w14:paraId="77529461" w14:textId="2DDE7404" w:rsidR="006615F7" w:rsidRPr="00F5793D" w:rsidRDefault="006615F7" w:rsidP="00D93CDF">
      <w:pPr>
        <w:widowControl w:val="0"/>
        <w:tabs>
          <w:tab w:val="left" w:pos="4536"/>
        </w:tabs>
        <w:suppressAutoHyphens/>
        <w:spacing w:after="0"/>
        <w:rPr>
          <w:rFonts w:ascii="Arial" w:eastAsia="Lucida Sans Unicode" w:hAnsi="Arial" w:cs="Arial"/>
          <w:lang w:eastAsia="cs-CZ"/>
        </w:rPr>
      </w:pPr>
      <w:r w:rsidRPr="00F5793D">
        <w:rPr>
          <w:rFonts w:ascii="Arial" w:eastAsia="Lucida Sans Unicode" w:hAnsi="Arial" w:cs="Arial"/>
          <w:lang w:eastAsia="cs-CZ"/>
        </w:rPr>
        <w:t xml:space="preserve">      Tel.:</w:t>
      </w:r>
      <w:r w:rsidRPr="00F5793D">
        <w:rPr>
          <w:rFonts w:ascii="Arial" w:eastAsia="Lucida Sans Unicode" w:hAnsi="Arial" w:cs="Arial"/>
          <w:lang w:eastAsia="cs-CZ"/>
        </w:rPr>
        <w:tab/>
        <w:t>+420</w:t>
      </w:r>
    </w:p>
    <w:p w14:paraId="361348B9" w14:textId="37E9FA79" w:rsidR="006615F7" w:rsidRPr="00F5793D" w:rsidRDefault="006615F7" w:rsidP="00D93CDF">
      <w:pPr>
        <w:widowControl w:val="0"/>
        <w:tabs>
          <w:tab w:val="left" w:pos="4536"/>
        </w:tabs>
        <w:suppressAutoHyphens/>
        <w:spacing w:after="0"/>
        <w:rPr>
          <w:rFonts w:ascii="Arial" w:eastAsia="Lucida Sans Unicode" w:hAnsi="Arial" w:cs="Arial"/>
          <w:lang w:eastAsia="cs-CZ"/>
        </w:rPr>
      </w:pPr>
      <w:r w:rsidRPr="00F5793D">
        <w:rPr>
          <w:rFonts w:ascii="Arial" w:eastAsia="Lucida Sans Unicode" w:hAnsi="Arial" w:cs="Arial"/>
          <w:lang w:eastAsia="cs-CZ"/>
        </w:rPr>
        <w:t xml:space="preserve">      E-mail:</w:t>
      </w:r>
      <w:r w:rsidRPr="00F5793D">
        <w:rPr>
          <w:rFonts w:ascii="Arial" w:eastAsia="Lucida Sans Unicode" w:hAnsi="Arial" w:cs="Arial"/>
          <w:lang w:eastAsia="cs-CZ"/>
        </w:rPr>
        <w:tab/>
      </w:r>
      <w:r w:rsidR="00D93CDF">
        <w:rPr>
          <w:rFonts w:ascii="Arial" w:eastAsia="Lucida Sans Unicode" w:hAnsi="Arial" w:cs="Arial"/>
          <w:lang w:eastAsia="cs-CZ"/>
        </w:rPr>
        <w:t>@</w:t>
      </w:r>
      <w:r w:rsidRPr="00F5793D">
        <w:rPr>
          <w:rFonts w:ascii="Arial" w:eastAsia="Lucida Sans Unicode" w:hAnsi="Arial" w:cs="Arial"/>
          <w:lang w:eastAsia="cs-CZ"/>
        </w:rPr>
        <w:t>spucr.cz</w:t>
      </w:r>
    </w:p>
    <w:p w14:paraId="1CD9A1DF" w14:textId="77777777" w:rsidR="006615F7" w:rsidRPr="00F5793D" w:rsidRDefault="006615F7" w:rsidP="00D93CDF">
      <w:pPr>
        <w:widowControl w:val="0"/>
        <w:tabs>
          <w:tab w:val="left" w:pos="4536"/>
        </w:tabs>
        <w:suppressAutoHyphens/>
        <w:spacing w:after="0"/>
        <w:rPr>
          <w:rFonts w:ascii="Arial" w:eastAsia="Lucida Sans Unicode" w:hAnsi="Arial" w:cs="Arial"/>
          <w:lang w:eastAsia="cs-CZ"/>
        </w:rPr>
      </w:pPr>
      <w:r w:rsidRPr="00F5793D">
        <w:rPr>
          <w:rFonts w:ascii="Arial" w:eastAsia="Lucida Sans Unicode" w:hAnsi="Arial" w:cs="Arial"/>
          <w:lang w:eastAsia="cs-CZ"/>
        </w:rPr>
        <w:t xml:space="preserve">      ID DS:</w:t>
      </w:r>
      <w:r w:rsidRPr="00F5793D">
        <w:rPr>
          <w:rFonts w:ascii="Arial" w:eastAsia="Lucida Sans Unicode" w:hAnsi="Arial" w:cs="Arial"/>
          <w:lang w:eastAsia="cs-CZ"/>
        </w:rPr>
        <w:tab/>
        <w:t>z49per3</w:t>
      </w:r>
    </w:p>
    <w:p w14:paraId="6423B87C" w14:textId="3774AE1D" w:rsidR="006615F7" w:rsidRPr="00F5793D" w:rsidRDefault="006615F7" w:rsidP="00D93CDF">
      <w:pPr>
        <w:widowControl w:val="0"/>
        <w:tabs>
          <w:tab w:val="left" w:pos="4536"/>
        </w:tabs>
        <w:suppressAutoHyphens/>
        <w:spacing w:after="0"/>
        <w:rPr>
          <w:rFonts w:ascii="Arial" w:eastAsia="Lucida Sans Unicode" w:hAnsi="Arial" w:cs="Arial"/>
          <w:lang w:eastAsia="cs-CZ"/>
        </w:rPr>
      </w:pPr>
      <w:r w:rsidRPr="00F5793D">
        <w:rPr>
          <w:rFonts w:ascii="Arial" w:eastAsia="Lucida Sans Unicode" w:hAnsi="Arial" w:cs="Arial"/>
          <w:lang w:eastAsia="cs-CZ"/>
        </w:rPr>
        <w:t xml:space="preserve">      Bankovní spojení:</w:t>
      </w:r>
      <w:r w:rsidRPr="00F5793D">
        <w:rPr>
          <w:rFonts w:ascii="Arial" w:eastAsia="Lucida Sans Unicode" w:hAnsi="Arial" w:cs="Arial"/>
          <w:lang w:eastAsia="cs-CZ"/>
        </w:rPr>
        <w:tab/>
        <w:t>ČNB</w:t>
      </w:r>
    </w:p>
    <w:p w14:paraId="49694A08" w14:textId="77777777" w:rsidR="006615F7" w:rsidRPr="00F5793D" w:rsidRDefault="006615F7" w:rsidP="00D93CDF">
      <w:pPr>
        <w:widowControl w:val="0"/>
        <w:tabs>
          <w:tab w:val="left" w:pos="4536"/>
        </w:tabs>
        <w:suppressAutoHyphens/>
        <w:spacing w:after="0"/>
        <w:rPr>
          <w:rFonts w:ascii="Arial" w:eastAsia="Lucida Sans Unicode" w:hAnsi="Arial" w:cs="Arial"/>
          <w:bCs/>
          <w:lang w:eastAsia="cs-CZ"/>
        </w:rPr>
      </w:pPr>
      <w:r w:rsidRPr="00F5793D">
        <w:rPr>
          <w:rFonts w:ascii="Arial" w:eastAsia="Lucida Sans Unicode" w:hAnsi="Arial" w:cs="Arial"/>
          <w:bCs/>
          <w:lang w:eastAsia="cs-CZ"/>
        </w:rPr>
        <w:t xml:space="preserve">      Číslo účtu:</w:t>
      </w:r>
      <w:r w:rsidRPr="00F5793D">
        <w:rPr>
          <w:rFonts w:ascii="Arial" w:eastAsia="Lucida Sans Unicode" w:hAnsi="Arial" w:cs="Arial"/>
          <w:bCs/>
          <w:lang w:eastAsia="cs-CZ"/>
        </w:rPr>
        <w:tab/>
        <w:t>3723001/0710</w:t>
      </w:r>
    </w:p>
    <w:p w14:paraId="6749FEB4" w14:textId="4672AACD" w:rsidR="006615F7" w:rsidRPr="00F5793D" w:rsidRDefault="006615F7" w:rsidP="00D93CDF">
      <w:pPr>
        <w:widowControl w:val="0"/>
        <w:tabs>
          <w:tab w:val="left" w:pos="4536"/>
        </w:tabs>
        <w:suppressAutoHyphens/>
        <w:spacing w:after="0"/>
        <w:rPr>
          <w:rFonts w:ascii="Arial" w:eastAsia="Lucida Sans Unicode" w:hAnsi="Arial" w:cs="Arial"/>
          <w:bCs/>
          <w:lang w:eastAsia="cs-CZ"/>
        </w:rPr>
      </w:pPr>
      <w:r w:rsidRPr="00F5793D">
        <w:rPr>
          <w:rFonts w:ascii="Arial" w:eastAsia="Lucida Sans Unicode" w:hAnsi="Arial" w:cs="Arial"/>
          <w:bCs/>
          <w:lang w:eastAsia="cs-CZ"/>
        </w:rPr>
        <w:t xml:space="preserve">      IČ</w:t>
      </w:r>
      <w:r w:rsidR="00C8483D" w:rsidRPr="00F5793D">
        <w:rPr>
          <w:rFonts w:ascii="Arial" w:eastAsia="Lucida Sans Unicode" w:hAnsi="Arial" w:cs="Arial"/>
          <w:bCs/>
          <w:lang w:eastAsia="cs-CZ"/>
        </w:rPr>
        <w:t>O</w:t>
      </w:r>
      <w:r w:rsidRPr="00F5793D">
        <w:rPr>
          <w:rFonts w:ascii="Arial" w:eastAsia="Lucida Sans Unicode" w:hAnsi="Arial" w:cs="Arial"/>
          <w:bCs/>
          <w:lang w:eastAsia="cs-CZ"/>
        </w:rPr>
        <w:t>:</w:t>
      </w:r>
      <w:r w:rsidRPr="00F5793D">
        <w:rPr>
          <w:rFonts w:ascii="Arial" w:eastAsia="Lucida Sans Unicode" w:hAnsi="Arial" w:cs="Arial"/>
          <w:bCs/>
          <w:lang w:eastAsia="cs-CZ"/>
        </w:rPr>
        <w:tab/>
        <w:t>01312774</w:t>
      </w:r>
    </w:p>
    <w:p w14:paraId="1CBD2B84" w14:textId="77777777" w:rsidR="006615F7" w:rsidRPr="00F5793D" w:rsidRDefault="006615F7" w:rsidP="00D93CDF">
      <w:pPr>
        <w:widowControl w:val="0"/>
        <w:tabs>
          <w:tab w:val="left" w:pos="4536"/>
        </w:tabs>
        <w:suppressAutoHyphens/>
        <w:spacing w:after="0"/>
        <w:rPr>
          <w:rFonts w:ascii="Arial" w:eastAsia="Lucida Sans Unicode" w:hAnsi="Arial" w:cs="Arial"/>
          <w:bCs/>
          <w:lang w:eastAsia="cs-CZ"/>
        </w:rPr>
      </w:pPr>
      <w:r w:rsidRPr="00F5793D">
        <w:rPr>
          <w:rFonts w:ascii="Arial" w:eastAsia="Lucida Sans Unicode" w:hAnsi="Arial" w:cs="Arial"/>
          <w:bCs/>
          <w:lang w:eastAsia="cs-CZ"/>
        </w:rPr>
        <w:t xml:space="preserve">      DIČ:</w:t>
      </w:r>
      <w:r w:rsidRPr="00F5793D">
        <w:rPr>
          <w:rFonts w:ascii="Arial" w:eastAsia="Lucida Sans Unicode" w:hAnsi="Arial" w:cs="Arial"/>
          <w:bCs/>
          <w:lang w:eastAsia="cs-CZ"/>
        </w:rPr>
        <w:tab/>
        <w:t xml:space="preserve">není plátcem DPH </w:t>
      </w:r>
    </w:p>
    <w:p w14:paraId="203B1E8D" w14:textId="77777777" w:rsidR="006615F7" w:rsidRPr="00F5793D" w:rsidRDefault="006615F7" w:rsidP="00D93CDF">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D93CDF">
      <w:pPr>
        <w:tabs>
          <w:tab w:val="left" w:pos="4253"/>
        </w:tabs>
        <w:spacing w:after="0"/>
        <w:jc w:val="both"/>
        <w:rPr>
          <w:rFonts w:ascii="Arial" w:eastAsia="Times New Roman" w:hAnsi="Arial" w:cs="Arial"/>
          <w:b/>
          <w:lang w:eastAsia="cs-CZ"/>
        </w:rPr>
      </w:pPr>
    </w:p>
    <w:p w14:paraId="55F2433A" w14:textId="77777777" w:rsidR="006615F7" w:rsidRPr="00F5793D" w:rsidRDefault="006615F7" w:rsidP="00D93CDF">
      <w:pPr>
        <w:spacing w:after="120"/>
        <w:rPr>
          <w:rFonts w:ascii="Arial" w:eastAsia="Times New Roman" w:hAnsi="Arial" w:cs="Arial"/>
          <w:b/>
          <w:lang w:eastAsia="cs-CZ"/>
        </w:rPr>
      </w:pPr>
      <w:r w:rsidRPr="00F5793D">
        <w:rPr>
          <w:rFonts w:ascii="Arial" w:eastAsia="Times New Roman" w:hAnsi="Arial" w:cs="Arial"/>
          <w:b/>
          <w:lang w:eastAsia="cs-CZ"/>
        </w:rPr>
        <w:t>a</w:t>
      </w:r>
    </w:p>
    <w:p w14:paraId="5CF3B5F8" w14:textId="19425904" w:rsidR="00B207E3" w:rsidRDefault="006615F7" w:rsidP="00D93CDF">
      <w:pPr>
        <w:tabs>
          <w:tab w:val="left" w:pos="4253"/>
        </w:tabs>
        <w:spacing w:after="120"/>
        <w:jc w:val="both"/>
        <w:rPr>
          <w:rFonts w:ascii="Arial" w:eastAsia="Times New Roman" w:hAnsi="Arial" w:cs="Arial"/>
          <w:b/>
          <w:lang w:eastAsia="cs-CZ"/>
        </w:rPr>
      </w:pPr>
      <w:r w:rsidRPr="00F5793D">
        <w:rPr>
          <w:rFonts w:ascii="Arial" w:eastAsia="Times New Roman" w:hAnsi="Arial" w:cs="Arial"/>
          <w:b/>
          <w:lang w:eastAsia="cs-CZ"/>
        </w:rPr>
        <w:t>Zhotovitel:</w:t>
      </w:r>
    </w:p>
    <w:p w14:paraId="7CED9AF0" w14:textId="77777777" w:rsidR="00B207E3" w:rsidRDefault="00B207E3" w:rsidP="00D93CDF">
      <w:pPr>
        <w:tabs>
          <w:tab w:val="left" w:pos="4253"/>
        </w:tabs>
        <w:spacing w:after="0"/>
        <w:jc w:val="both"/>
        <w:rPr>
          <w:rFonts w:ascii="Arial" w:eastAsia="Times New Roman" w:hAnsi="Arial" w:cs="Arial"/>
          <w:b/>
          <w:lang w:eastAsia="cs-CZ"/>
        </w:rPr>
      </w:pPr>
      <w:r>
        <w:rPr>
          <w:rFonts w:ascii="Arial" w:eastAsia="Times New Roman" w:hAnsi="Arial" w:cs="Arial"/>
          <w:b/>
          <w:lang w:eastAsia="cs-CZ"/>
        </w:rPr>
        <w:t>Jméno:</w:t>
      </w:r>
    </w:p>
    <w:p w14:paraId="4A09EAE7" w14:textId="091EA9B6" w:rsidR="006615F7" w:rsidRPr="00F5793D" w:rsidRDefault="00B207E3" w:rsidP="00D93CDF">
      <w:pPr>
        <w:tabs>
          <w:tab w:val="left" w:pos="4253"/>
        </w:tabs>
        <w:spacing w:after="0"/>
        <w:jc w:val="both"/>
        <w:rPr>
          <w:rFonts w:ascii="Arial" w:eastAsia="Times New Roman" w:hAnsi="Arial" w:cs="Arial"/>
          <w:b/>
          <w:lang w:eastAsia="cs-CZ"/>
        </w:rPr>
      </w:pPr>
      <w:r w:rsidRPr="00D93CDF">
        <w:rPr>
          <w:rFonts w:ascii="Arial" w:eastAsia="Times New Roman" w:hAnsi="Arial" w:cs="Arial"/>
          <w:bCs/>
          <w:lang w:eastAsia="cs-CZ"/>
        </w:rPr>
        <w:t>Sídlo:</w:t>
      </w:r>
      <w:r w:rsidR="00D93CDF">
        <w:rPr>
          <w:rFonts w:ascii="Arial" w:eastAsia="Times New Roman" w:hAnsi="Arial" w:cs="Arial"/>
          <w:b/>
          <w:lang w:eastAsia="cs-CZ"/>
        </w:rPr>
        <w:tab/>
      </w:r>
      <w:r w:rsidR="00D93CDF">
        <w:rPr>
          <w:rFonts w:ascii="Arial" w:eastAsia="Times New Roman" w:hAnsi="Arial" w:cs="Arial"/>
          <w:b/>
          <w:lang w:eastAsia="cs-CZ"/>
        </w:rPr>
        <w:tab/>
      </w:r>
      <w:r w:rsidR="006615F7" w:rsidRPr="00F5793D">
        <w:rPr>
          <w:rFonts w:ascii="Arial" w:eastAsia="Times New Roman" w:hAnsi="Arial" w:cs="Arial"/>
          <w:b/>
          <w:bCs/>
          <w:snapToGrid w:val="0"/>
          <w:highlight w:val="yellow"/>
          <w:lang w:val="en-US" w:eastAsia="cs-CZ"/>
        </w:rPr>
        <w:t>[DOPLNIT]</w:t>
      </w:r>
    </w:p>
    <w:p w14:paraId="2BAD458F" w14:textId="2610CFC7" w:rsidR="006615F7" w:rsidRPr="00F5793D" w:rsidRDefault="006615F7" w:rsidP="00D93CDF">
      <w:pPr>
        <w:tabs>
          <w:tab w:val="left" w:pos="4253"/>
        </w:tabs>
        <w:spacing w:after="0"/>
        <w:jc w:val="both"/>
        <w:rPr>
          <w:rFonts w:ascii="Arial" w:eastAsia="Times New Roman" w:hAnsi="Arial" w:cs="Arial"/>
          <w:i/>
          <w:lang w:eastAsia="cs-CZ"/>
        </w:rPr>
      </w:pPr>
      <w:r w:rsidRPr="00F5793D">
        <w:rPr>
          <w:rFonts w:ascii="Arial" w:eastAsia="Times New Roman" w:hAnsi="Arial" w:cs="Arial"/>
          <w:lang w:eastAsia="cs-CZ"/>
        </w:rPr>
        <w:t xml:space="preserve">    zastoupený:</w:t>
      </w:r>
      <w:r w:rsidR="00D93CDF">
        <w:rPr>
          <w:rFonts w:ascii="Arial" w:eastAsia="Times New Roman" w:hAnsi="Arial" w:cs="Arial"/>
          <w:lang w:eastAsia="cs-CZ"/>
        </w:rPr>
        <w:tab/>
      </w:r>
      <w:r w:rsidR="00D93CDF">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D93CDF">
        <w:rPr>
          <w:rFonts w:ascii="Arial" w:eastAsia="Times New Roman" w:hAnsi="Arial" w:cs="Arial"/>
          <w:bCs/>
          <w:snapToGrid w:val="0"/>
          <w:lang w:val="en-US" w:eastAsia="cs-CZ"/>
        </w:rPr>
        <w:t xml:space="preserve"> </w:t>
      </w:r>
      <w:r w:rsidRPr="00D93CDF">
        <w:rPr>
          <w:rFonts w:ascii="Arial" w:eastAsia="Times New Roman" w:hAnsi="Arial" w:cs="Arial"/>
          <w:i/>
          <w:lang w:eastAsia="cs-CZ"/>
        </w:rPr>
        <w:t>statutární orgán</w:t>
      </w:r>
    </w:p>
    <w:p w14:paraId="31525112" w14:textId="5D388561" w:rsidR="006615F7" w:rsidRPr="00D93CDF" w:rsidRDefault="006615F7" w:rsidP="00D93CDF">
      <w:pPr>
        <w:tabs>
          <w:tab w:val="left" w:pos="4253"/>
        </w:tabs>
        <w:spacing w:after="0"/>
        <w:jc w:val="both"/>
        <w:rPr>
          <w:rFonts w:ascii="Arial" w:eastAsia="Times New Roman" w:hAnsi="Arial" w:cs="Arial"/>
          <w:b/>
          <w:bCs/>
          <w:lang w:eastAsia="cs-CZ"/>
        </w:rPr>
      </w:pPr>
      <w:r w:rsidRPr="00F5793D">
        <w:rPr>
          <w:rFonts w:ascii="Arial" w:eastAsia="Times New Roman" w:hAnsi="Arial" w:cs="Arial"/>
          <w:lang w:eastAsia="cs-CZ"/>
        </w:rPr>
        <w:t xml:space="preserve">    tel./fax:</w:t>
      </w:r>
      <w:r w:rsidR="00D93CDF">
        <w:rPr>
          <w:rFonts w:ascii="Arial" w:eastAsia="Times New Roman" w:hAnsi="Arial" w:cs="Arial"/>
          <w:lang w:eastAsia="cs-CZ"/>
        </w:rPr>
        <w:tab/>
      </w:r>
      <w:r w:rsidR="00D93CDF">
        <w:rPr>
          <w:rFonts w:ascii="Arial" w:eastAsia="Times New Roman" w:hAnsi="Arial" w:cs="Arial"/>
          <w:lang w:eastAsia="cs-CZ"/>
        </w:rPr>
        <w:tab/>
      </w:r>
      <w:r w:rsidRPr="00D93CDF">
        <w:rPr>
          <w:rFonts w:ascii="Arial" w:eastAsia="Times New Roman" w:hAnsi="Arial" w:cs="Arial"/>
          <w:b/>
          <w:bCs/>
          <w:highlight w:val="yellow"/>
          <w:lang w:eastAsia="cs-CZ"/>
        </w:rPr>
        <w:t>[DOPLNIT]</w:t>
      </w:r>
    </w:p>
    <w:p w14:paraId="3DFCFC60" w14:textId="3496C3E5" w:rsidR="006615F7" w:rsidRPr="00F5793D" w:rsidRDefault="006615F7" w:rsidP="00D93CDF">
      <w:pPr>
        <w:tabs>
          <w:tab w:val="left" w:pos="4253"/>
        </w:tabs>
        <w:spacing w:after="0"/>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e-mail:</w:t>
      </w:r>
      <w:r w:rsidR="00D93CDF">
        <w:rPr>
          <w:rFonts w:ascii="Arial" w:eastAsia="Times New Roman" w:hAnsi="Arial" w:cs="Arial"/>
          <w:lang w:eastAsia="cs-CZ"/>
        </w:rPr>
        <w:tab/>
      </w:r>
      <w:r w:rsidR="00D93CDF">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2D6ACABD" w14:textId="69F62480" w:rsidR="006615F7" w:rsidRPr="00F5793D" w:rsidRDefault="006615F7" w:rsidP="00D93CDF">
      <w:pPr>
        <w:tabs>
          <w:tab w:val="left" w:pos="4253"/>
        </w:tabs>
        <w:spacing w:after="0"/>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r w:rsidR="00D93CDF">
        <w:rPr>
          <w:rFonts w:ascii="Arial" w:eastAsia="Times New Roman" w:hAnsi="Arial" w:cs="Arial"/>
          <w:b/>
          <w:bCs/>
          <w:snapToGrid w:val="0"/>
          <w:lang w:val="en-US" w:eastAsia="cs-CZ"/>
        </w:rPr>
        <w:tab/>
      </w:r>
      <w:r w:rsidRPr="00F5793D">
        <w:rPr>
          <w:rFonts w:ascii="Arial" w:eastAsia="Times New Roman" w:hAnsi="Arial" w:cs="Arial"/>
          <w:b/>
          <w:bCs/>
          <w:snapToGrid w:val="0"/>
          <w:highlight w:val="yellow"/>
          <w:lang w:val="en-US" w:eastAsia="cs-CZ"/>
        </w:rPr>
        <w:t>[DOPLNIT]</w:t>
      </w:r>
    </w:p>
    <w:p w14:paraId="74F082A8" w14:textId="22E336B7" w:rsidR="006615F7" w:rsidRPr="00F5793D" w:rsidRDefault="006615F7" w:rsidP="00D93CDF">
      <w:pPr>
        <w:tabs>
          <w:tab w:val="left" w:pos="4253"/>
        </w:tabs>
        <w:spacing w:after="0"/>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49D16A9B" w14:textId="4985488D" w:rsidR="006615F7" w:rsidRPr="00D93CDF" w:rsidRDefault="006615F7" w:rsidP="00D93CDF">
      <w:pPr>
        <w:tabs>
          <w:tab w:val="left" w:pos="4253"/>
        </w:tabs>
        <w:spacing w:after="0"/>
        <w:ind w:right="-110"/>
        <w:jc w:val="both"/>
        <w:rPr>
          <w:rFonts w:ascii="Arial" w:eastAsia="Times New Roman" w:hAnsi="Arial" w:cs="Arial"/>
          <w:bCs/>
          <w:snapToGrid w:val="0"/>
          <w:lang w:val="en-US" w:eastAsia="cs-CZ"/>
        </w:rPr>
      </w:pPr>
      <w:r w:rsidRPr="00D93CDF">
        <w:rPr>
          <w:rFonts w:ascii="Arial" w:eastAsia="Times New Roman" w:hAnsi="Arial" w:cs="Arial"/>
          <w:bCs/>
          <w:snapToGrid w:val="0"/>
          <w:lang w:val="en-US" w:eastAsia="cs-CZ"/>
        </w:rPr>
        <w:t xml:space="preserve">    tel./fax:</w:t>
      </w:r>
      <w:r w:rsidR="00D93CDF" w:rsidRPr="00D93CDF">
        <w:rPr>
          <w:rFonts w:ascii="Arial" w:eastAsia="Times New Roman" w:hAnsi="Arial" w:cs="Arial"/>
          <w:bCs/>
          <w:snapToGrid w:val="0"/>
          <w:lang w:val="en-US" w:eastAsia="cs-CZ"/>
        </w:rPr>
        <w:tab/>
      </w:r>
      <w:r w:rsidR="00D93CDF" w:rsidRPr="00D93CDF">
        <w:rPr>
          <w:rFonts w:ascii="Arial" w:eastAsia="Times New Roman" w:hAnsi="Arial" w:cs="Arial"/>
          <w:bCs/>
          <w:snapToGrid w:val="0"/>
          <w:lang w:val="en-US" w:eastAsia="cs-CZ"/>
        </w:rPr>
        <w:tab/>
      </w:r>
      <w:r w:rsidRPr="00D93CDF">
        <w:rPr>
          <w:rFonts w:ascii="Arial" w:eastAsia="Times New Roman" w:hAnsi="Arial" w:cs="Arial"/>
          <w:b/>
          <w:snapToGrid w:val="0"/>
          <w:highlight w:val="yellow"/>
          <w:lang w:val="en-US" w:eastAsia="cs-CZ"/>
        </w:rPr>
        <w:t>[DOPLNIT]</w:t>
      </w:r>
    </w:p>
    <w:p w14:paraId="01F394A7" w14:textId="736B4D19" w:rsidR="006615F7" w:rsidRPr="00F5793D" w:rsidRDefault="006615F7" w:rsidP="00D93CDF">
      <w:pPr>
        <w:tabs>
          <w:tab w:val="left" w:pos="4253"/>
        </w:tabs>
        <w:spacing w:after="0"/>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r>
      <w:r w:rsidR="00D93CDF">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789A840F" w14:textId="23F3E6CB" w:rsidR="006615F7" w:rsidRPr="00F5793D" w:rsidRDefault="006615F7" w:rsidP="00D93CDF">
      <w:pPr>
        <w:tabs>
          <w:tab w:val="left" w:pos="4253"/>
        </w:tabs>
        <w:spacing w:after="0"/>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r>
      <w:r w:rsidR="00D93CDF">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5AC938E6" w14:textId="07338B27" w:rsidR="006615F7" w:rsidRPr="00F5793D" w:rsidRDefault="006615F7" w:rsidP="00D93CDF">
      <w:pPr>
        <w:tabs>
          <w:tab w:val="left" w:pos="4253"/>
        </w:tabs>
        <w:spacing w:after="0"/>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r>
      <w:r w:rsidR="00D93CDF">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7498AD49" w14:textId="0A692217" w:rsidR="006615F7" w:rsidRPr="00F5793D" w:rsidRDefault="006615F7" w:rsidP="00D93CDF">
      <w:pPr>
        <w:tabs>
          <w:tab w:val="left" w:pos="4253"/>
        </w:tabs>
        <w:spacing w:after="0"/>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r>
      <w:r w:rsidR="00D93CDF">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203CD2A4" w14:textId="01EC9E26" w:rsidR="006615F7" w:rsidRPr="00F5793D" w:rsidRDefault="006615F7" w:rsidP="00D93CDF">
      <w:pPr>
        <w:tabs>
          <w:tab w:val="left" w:pos="4253"/>
        </w:tabs>
        <w:spacing w:after="0"/>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r>
      <w:r w:rsidR="00D93CDF">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w:t>
      </w:r>
      <w:proofErr w:type="spellStart"/>
      <w:r w:rsidR="00B207E3">
        <w:rPr>
          <w:rFonts w:ascii="Arial" w:eastAsia="Times New Roman" w:hAnsi="Arial" w:cs="Arial"/>
          <w:b/>
          <w:bCs/>
          <w:snapToGrid w:val="0"/>
          <w:highlight w:val="yellow"/>
          <w:lang w:val="en-US" w:eastAsia="cs-CZ"/>
        </w:rPr>
        <w:t>není</w:t>
      </w:r>
      <w:proofErr w:type="spellEnd"/>
      <w:r w:rsidR="00B207E3">
        <w:rPr>
          <w:rFonts w:ascii="Arial" w:eastAsia="Times New Roman" w:hAnsi="Arial" w:cs="Arial"/>
          <w:b/>
          <w:bCs/>
          <w:snapToGrid w:val="0"/>
          <w:highlight w:val="yellow"/>
          <w:lang w:val="en-US" w:eastAsia="cs-CZ"/>
        </w:rPr>
        <w:t xml:space="preserve"> </w:t>
      </w:r>
      <w:proofErr w:type="spellStart"/>
      <w:r w:rsidR="00B207E3">
        <w:rPr>
          <w:rFonts w:ascii="Arial" w:eastAsia="Times New Roman" w:hAnsi="Arial" w:cs="Arial"/>
          <w:b/>
          <w:bCs/>
          <w:snapToGrid w:val="0"/>
          <w:highlight w:val="yellow"/>
          <w:lang w:val="en-US" w:eastAsia="cs-CZ"/>
        </w:rPr>
        <w:t>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em</w:t>
      </w:r>
      <w:proofErr w:type="spellEnd"/>
      <w:r w:rsidR="00B207E3">
        <w:rPr>
          <w:rFonts w:ascii="Arial" w:eastAsia="Times New Roman" w:hAnsi="Arial" w:cs="Arial"/>
          <w:b/>
          <w:bCs/>
          <w:snapToGrid w:val="0"/>
          <w:highlight w:val="yellow"/>
          <w:lang w:val="en-US" w:eastAsia="cs-CZ"/>
        </w:rPr>
        <w:t xml:space="preserve"> DPH </w:t>
      </w:r>
    </w:p>
    <w:p w14:paraId="5869A0A3" w14:textId="57C459F2" w:rsidR="006615F7" w:rsidRPr="00F5793D" w:rsidRDefault="006615F7" w:rsidP="00D93CDF">
      <w:pPr>
        <w:spacing w:before="240" w:after="120"/>
        <w:ind w:right="-284"/>
        <w:rPr>
          <w:rFonts w:ascii="Arial" w:eastAsia="Times New Roman" w:hAnsi="Arial" w:cs="Arial"/>
          <w:lang w:eastAsia="cs-CZ"/>
        </w:rPr>
      </w:pPr>
      <w:r w:rsidRPr="00F5793D">
        <w:rPr>
          <w:rFonts w:ascii="Arial" w:eastAsia="Times New Roman" w:hAnsi="Arial" w:cs="Arial"/>
          <w:lang w:eastAsia="cs-CZ"/>
        </w:rPr>
        <w:lastRenderedPageBreak/>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D93CDF">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D93CDF">
      <w:pPr>
        <w:spacing w:after="120"/>
        <w:jc w:val="both"/>
        <w:rPr>
          <w:rFonts w:ascii="Arial" w:eastAsia="Times New Roman" w:hAnsi="Arial" w:cs="Arial"/>
          <w:lang w:eastAsia="cs-CZ"/>
        </w:rPr>
      </w:pPr>
    </w:p>
    <w:p w14:paraId="6E1B2B0C" w14:textId="434C5F3E" w:rsidR="00053288" w:rsidRPr="00F5793D" w:rsidRDefault="006615F7" w:rsidP="00E01910">
      <w:pPr>
        <w:spacing w:after="240"/>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1922929D" w14:textId="77777777" w:rsidR="006615F7" w:rsidRPr="00F5793D" w:rsidRDefault="006615F7" w:rsidP="00D93CDF">
      <w:pPr>
        <w:spacing w:after="120"/>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D93CDF">
      <w:pPr>
        <w:spacing w:after="120"/>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248AAE9D" w:rsidR="006615F7" w:rsidRPr="00F5793D" w:rsidRDefault="006615F7" w:rsidP="00D93CDF">
      <w:pPr>
        <w:spacing w:after="120"/>
        <w:jc w:val="both"/>
        <w:rPr>
          <w:rFonts w:ascii="Arial" w:eastAsia="Times New Roman" w:hAnsi="Arial" w:cs="Arial"/>
          <w:lang w:eastAsia="cs-CZ"/>
        </w:rPr>
      </w:pPr>
      <w:r w:rsidRPr="00F5793D">
        <w:rPr>
          <w:rFonts w:ascii="Arial" w:eastAsia="Times New Roman" w:hAnsi="Arial" w:cs="Arial"/>
          <w:lang w:eastAsia="cs-CZ"/>
        </w:rPr>
        <w:t>Zadávací dokumentace ze dne:</w:t>
      </w:r>
    </w:p>
    <w:p w14:paraId="551B72C4" w14:textId="77777777" w:rsidR="006615F7" w:rsidRPr="00F5793D" w:rsidRDefault="006615F7" w:rsidP="00D93CDF">
      <w:pPr>
        <w:spacing w:after="120"/>
        <w:jc w:val="both"/>
        <w:rPr>
          <w:rFonts w:ascii="Arial" w:eastAsia="Times New Roman" w:hAnsi="Arial" w:cs="Arial"/>
          <w:lang w:eastAsia="cs-CZ"/>
        </w:rPr>
      </w:pPr>
      <w:r w:rsidRPr="00F5793D">
        <w:rPr>
          <w:rFonts w:ascii="Arial" w:eastAsia="Times New Roman" w:hAnsi="Arial" w:cs="Arial"/>
          <w:lang w:eastAsia="cs-CZ"/>
        </w:rPr>
        <w:t>Rozhodnutí zadavatele o výběru nejvhodnější nabídky ze dne</w:t>
      </w:r>
      <w:r w:rsidRPr="00194CC8">
        <w:rPr>
          <w:rFonts w:ascii="Arial" w:eastAsia="Times New Roman" w:hAnsi="Arial" w:cs="Arial"/>
          <w:lang w:eastAsia="cs-CZ"/>
        </w:rPr>
        <w:t xml:space="preserve">: </w:t>
      </w:r>
      <w:r w:rsidRPr="00194CC8">
        <w:rPr>
          <w:rFonts w:ascii="Arial" w:eastAsia="Times New Roman" w:hAnsi="Arial" w:cs="Arial"/>
          <w:snapToGrid w:val="0"/>
          <w:lang w:val="en-US" w:eastAsia="cs-CZ"/>
        </w:rPr>
        <w:t>[DOPLNIT]</w:t>
      </w:r>
    </w:p>
    <w:p w14:paraId="190EA7C4" w14:textId="77777777" w:rsidR="006615F7" w:rsidRPr="00F5793D" w:rsidRDefault="006615F7" w:rsidP="00D93CDF">
      <w:pPr>
        <w:spacing w:after="120"/>
        <w:jc w:val="both"/>
        <w:rPr>
          <w:rFonts w:ascii="Arial" w:eastAsia="Times New Roman" w:hAnsi="Arial" w:cs="Arial"/>
          <w:lang w:eastAsia="cs-CZ"/>
        </w:rPr>
      </w:pPr>
    </w:p>
    <w:p w14:paraId="6246C685" w14:textId="1FB9584E" w:rsidR="000246D6" w:rsidRPr="00F5793D" w:rsidRDefault="00D6259E" w:rsidP="00D93CDF">
      <w:pPr>
        <w:jc w:val="center"/>
        <w:rPr>
          <w:rFonts w:ascii="Arial" w:hAnsi="Arial" w:cs="Arial"/>
          <w:b/>
          <w:u w:val="single"/>
        </w:rPr>
      </w:pPr>
      <w:proofErr w:type="spellStart"/>
      <w:r w:rsidRPr="00F5793D">
        <w:rPr>
          <w:rFonts w:ascii="Arial" w:hAnsi="Arial" w:cs="Arial"/>
          <w:b/>
          <w:u w:val="single"/>
        </w:rPr>
        <w:t>Čl</w:t>
      </w:r>
      <w:r w:rsidR="001216DB" w:rsidRPr="00F5793D">
        <w:rPr>
          <w:rFonts w:ascii="Arial" w:hAnsi="Arial" w:cs="Arial"/>
          <w:b/>
          <w:u w:val="single"/>
        </w:rPr>
        <w:t>.I</w:t>
      </w:r>
      <w:proofErr w:type="spellEnd"/>
      <w:r w:rsidR="001216DB" w:rsidRPr="00F5793D">
        <w:rPr>
          <w:rFonts w:ascii="Arial" w:hAnsi="Arial" w:cs="Arial"/>
          <w:b/>
          <w:u w:val="single"/>
        </w:rPr>
        <w:t xml:space="preserve">  </w:t>
      </w:r>
      <w:r w:rsidR="00E01910">
        <w:rPr>
          <w:rFonts w:ascii="Arial" w:hAnsi="Arial" w:cs="Arial"/>
          <w:b/>
          <w:u w:val="single"/>
        </w:rPr>
        <w:t xml:space="preserve"> </w:t>
      </w:r>
      <w:r w:rsidR="00332612" w:rsidRPr="00F5793D">
        <w:rPr>
          <w:rFonts w:ascii="Arial" w:hAnsi="Arial" w:cs="Arial"/>
          <w:b/>
          <w:u w:val="single"/>
        </w:rPr>
        <w:t>Předmět a účel smlouvy</w:t>
      </w:r>
    </w:p>
    <w:p w14:paraId="503ABE9F" w14:textId="35797A7F" w:rsidR="00D6259E" w:rsidRPr="00F5793D" w:rsidRDefault="00D6259E" w:rsidP="00D93CDF">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w:t>
      </w:r>
      <w:bookmarkStart w:id="0" w:name="_Hlk18410741"/>
      <w:r w:rsidR="00903B02">
        <w:rPr>
          <w:rFonts w:ascii="Arial" w:hAnsi="Arial" w:cs="Arial"/>
        </w:rPr>
        <w:t>v </w:t>
      </w:r>
      <w:proofErr w:type="spellStart"/>
      <w:r w:rsidR="00903B02" w:rsidRPr="00903B02">
        <w:rPr>
          <w:rFonts w:ascii="Arial" w:hAnsi="Arial" w:cs="Arial"/>
          <w:b/>
          <w:bCs/>
        </w:rPr>
        <w:t>k.ú</w:t>
      </w:r>
      <w:proofErr w:type="spellEnd"/>
      <w:r w:rsidR="00903B02" w:rsidRPr="00903B02">
        <w:rPr>
          <w:rFonts w:ascii="Arial" w:hAnsi="Arial" w:cs="Arial"/>
          <w:b/>
          <w:bCs/>
        </w:rPr>
        <w:t>. Dětřichov u Frýdlantu</w:t>
      </w:r>
      <w:r w:rsidRPr="00F5793D">
        <w:rPr>
          <w:rFonts w:ascii="Arial" w:hAnsi="Arial" w:cs="Arial"/>
          <w:lang w:val="x-none"/>
        </w:rPr>
        <w:t xml:space="preserve"> </w:t>
      </w:r>
      <w:bookmarkEnd w:id="0"/>
      <w:r w:rsidRPr="00F5793D">
        <w:rPr>
          <w:rFonts w:ascii="Arial" w:hAnsi="Arial" w:cs="Arial"/>
          <w:lang w:val="x-none"/>
        </w:rPr>
        <w:t>dle zákona č. 139/2002 Sb., o pozemkových úpravách a pozemkových úřadech, ve</w:t>
      </w:r>
      <w:r w:rsidR="00AD5000">
        <w:rPr>
          <w:rFonts w:ascii="Arial" w:hAnsi="Arial" w:cs="Arial"/>
        </w:rPr>
        <w:t> </w:t>
      </w:r>
      <w:r w:rsidRPr="00F5793D">
        <w:rPr>
          <w:rFonts w:ascii="Arial" w:hAnsi="Arial" w:cs="Arial"/>
          <w:lang w:val="x-none"/>
        </w:rPr>
        <w:t xml:space="preserve">znění pozdějších předpisů a o změně zákona č. 229/1991 Sb., o úpravě vlastnických vztahů k půdě a jinému zemědělskému majetku, ve znění pozdějších předpisů, a to v souladu se zadávací dokumentací </w:t>
      </w:r>
      <w:r w:rsidR="00AD5000">
        <w:rPr>
          <w:rFonts w:ascii="Arial" w:hAnsi="Arial" w:cs="Arial"/>
        </w:rPr>
        <w:t>v</w:t>
      </w:r>
      <w:proofErr w:type="spellStart"/>
      <w:r w:rsidRPr="00F5793D">
        <w:rPr>
          <w:rFonts w:ascii="Arial" w:hAnsi="Arial" w:cs="Arial"/>
          <w:lang w:val="x-none"/>
        </w:rPr>
        <w:t>eřejné</w:t>
      </w:r>
      <w:proofErr w:type="spellEnd"/>
      <w:r w:rsidRPr="00F5793D">
        <w:rPr>
          <w:rFonts w:ascii="Arial" w:hAnsi="Arial" w:cs="Arial"/>
          <w:lang w:val="x-none"/>
        </w:rPr>
        <w:t xml:space="preserve"> zakázky</w:t>
      </w:r>
      <w:r w:rsidR="00031E15">
        <w:rPr>
          <w:rFonts w:ascii="Arial" w:hAnsi="Arial" w:cs="Arial"/>
        </w:rPr>
        <w:t xml:space="preserve"> </w:t>
      </w:r>
      <w:r w:rsidR="00AD5000">
        <w:rPr>
          <w:rFonts w:ascii="Arial" w:hAnsi="Arial" w:cs="Arial"/>
        </w:rPr>
        <w:t>„</w:t>
      </w:r>
      <w:r w:rsidR="00AD5000" w:rsidRPr="00AD5000">
        <w:rPr>
          <w:rFonts w:ascii="Arial" w:hAnsi="Arial" w:cs="Arial"/>
        </w:rPr>
        <w:t xml:space="preserve">Realizace polních cest C3, C5, C10, C25 a výsadba biokoridoru LBK 35 v </w:t>
      </w:r>
      <w:proofErr w:type="spellStart"/>
      <w:r w:rsidR="00AD5000" w:rsidRPr="00AD5000">
        <w:rPr>
          <w:rFonts w:ascii="Arial" w:hAnsi="Arial" w:cs="Arial"/>
        </w:rPr>
        <w:t>k.ú</w:t>
      </w:r>
      <w:proofErr w:type="spellEnd"/>
      <w:r w:rsidR="00AD5000" w:rsidRPr="00AD5000">
        <w:rPr>
          <w:rFonts w:ascii="Arial" w:hAnsi="Arial" w:cs="Arial"/>
        </w:rPr>
        <w:t>. Dětřichov u Frýdlantu</w:t>
      </w:r>
      <w:r w:rsidR="00AD5000">
        <w:rPr>
          <w:rFonts w:ascii="Arial" w:hAnsi="Arial" w:cs="Arial"/>
        </w:rPr>
        <w:t>“</w:t>
      </w:r>
      <w:r w:rsidR="00903B02">
        <w:rPr>
          <w:rFonts w:ascii="Arial" w:eastAsia="Times New Roman" w:hAnsi="Arial" w:cs="Arial"/>
          <w:b/>
          <w:bCs/>
          <w:snapToGrid w:val="0"/>
          <w:lang w:eastAsia="cs-CZ"/>
        </w:rPr>
        <w:t xml:space="preserve">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5FD9C919" w:rsidR="00D6259E" w:rsidRPr="00F5793D" w:rsidRDefault="00D6259E" w:rsidP="00D93CDF">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903B02">
        <w:rPr>
          <w:rFonts w:ascii="Arial" w:hAnsi="Arial" w:cs="Arial"/>
        </w:rPr>
        <w:t>výsadby lokálního biokoridoru LBK 35</w:t>
      </w:r>
      <w:r w:rsidRPr="00F5793D">
        <w:rPr>
          <w:rFonts w:ascii="Arial" w:hAnsi="Arial" w:cs="Arial"/>
        </w:rPr>
        <w:t xml:space="preserve"> (dále jen</w:t>
      </w:r>
      <w:r w:rsidR="0024530E">
        <w:rPr>
          <w:rFonts w:ascii="Arial" w:hAnsi="Arial" w:cs="Arial"/>
        </w:rPr>
        <w:t> </w:t>
      </w:r>
      <w:r w:rsidRPr="00F5793D">
        <w:rPr>
          <w:rFonts w:ascii="Arial" w:hAnsi="Arial" w:cs="Arial"/>
        </w:rPr>
        <w:t>„</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93CDF">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93CDF">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93CDF">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93CDF">
      <w:pPr>
        <w:jc w:val="both"/>
        <w:rPr>
          <w:rFonts w:ascii="Arial" w:hAnsi="Arial" w:cs="Arial"/>
        </w:rPr>
      </w:pPr>
    </w:p>
    <w:p w14:paraId="382479BD" w14:textId="68C3BD0F" w:rsidR="00D6259E" w:rsidRPr="00F5793D" w:rsidRDefault="00D6259E" w:rsidP="00D93CDF">
      <w:pPr>
        <w:jc w:val="center"/>
        <w:rPr>
          <w:rFonts w:ascii="Arial" w:hAnsi="Arial" w:cs="Arial"/>
          <w:b/>
          <w:u w:val="single"/>
        </w:rPr>
      </w:pPr>
      <w:proofErr w:type="spellStart"/>
      <w:r w:rsidRPr="00F5793D">
        <w:rPr>
          <w:rFonts w:ascii="Arial" w:hAnsi="Arial" w:cs="Arial"/>
          <w:b/>
          <w:u w:val="single"/>
        </w:rPr>
        <w:t>Čl</w:t>
      </w:r>
      <w:r w:rsidR="001216DB" w:rsidRPr="00F5793D">
        <w:rPr>
          <w:rFonts w:ascii="Arial" w:hAnsi="Arial" w:cs="Arial"/>
          <w:b/>
          <w:u w:val="single"/>
        </w:rPr>
        <w:t>.II</w:t>
      </w:r>
      <w:proofErr w:type="spellEnd"/>
      <w:r w:rsidR="001216DB" w:rsidRPr="00F5793D">
        <w:rPr>
          <w:rFonts w:ascii="Arial" w:hAnsi="Arial" w:cs="Arial"/>
          <w:b/>
          <w:u w:val="single"/>
        </w:rPr>
        <w:t xml:space="preserve"> </w:t>
      </w:r>
      <w:r w:rsidR="0024530E">
        <w:rPr>
          <w:rFonts w:ascii="Arial" w:hAnsi="Arial" w:cs="Arial"/>
          <w:b/>
          <w:u w:val="single"/>
        </w:rPr>
        <w:t xml:space="preserve">  </w:t>
      </w:r>
      <w:r w:rsidRPr="00F5793D">
        <w:rPr>
          <w:rFonts w:ascii="Arial" w:hAnsi="Arial" w:cs="Arial"/>
          <w:b/>
          <w:u w:val="single"/>
        </w:rPr>
        <w:t>Rozsah a specifikace předmětu smlouvy</w:t>
      </w:r>
    </w:p>
    <w:p w14:paraId="6A5F088C" w14:textId="77777777" w:rsidR="00D6259E" w:rsidRPr="00F5793D" w:rsidRDefault="005E61C9" w:rsidP="0024530E">
      <w:pPr>
        <w:pStyle w:val="Odstavecseseznamem"/>
        <w:numPr>
          <w:ilvl w:val="0"/>
          <w:numId w:val="4"/>
        </w:numPr>
        <w:spacing w:after="120"/>
        <w:ind w:left="714" w:hanging="357"/>
        <w:contextualSpacing w:val="0"/>
        <w:jc w:val="both"/>
        <w:rPr>
          <w:rFonts w:ascii="Arial" w:hAnsi="Arial" w:cs="Arial"/>
        </w:rPr>
      </w:pPr>
      <w:r w:rsidRPr="00F5793D">
        <w:rPr>
          <w:rFonts w:ascii="Arial" w:hAnsi="Arial" w:cs="Arial"/>
        </w:rPr>
        <w:t>Zhotovitel se zavazuje k provedení následujícího díla:</w:t>
      </w:r>
    </w:p>
    <w:p w14:paraId="5AD7C83C" w14:textId="59FB025C" w:rsidR="00D6259E" w:rsidRPr="00F5793D" w:rsidRDefault="00D6259E" w:rsidP="0024530E">
      <w:pPr>
        <w:spacing w:after="60"/>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w:t>
      </w:r>
      <w:r w:rsidR="0024530E">
        <w:rPr>
          <w:rFonts w:ascii="Arial" w:hAnsi="Arial" w:cs="Arial"/>
          <w:lang w:val="x-none"/>
        </w:rPr>
        <w:tab/>
      </w:r>
      <w:proofErr w:type="spellStart"/>
      <w:r w:rsidR="00903B02">
        <w:rPr>
          <w:rFonts w:ascii="Arial" w:hAnsi="Arial" w:cs="Arial"/>
          <w:b/>
          <w:bCs/>
          <w:lang w:val="en-US"/>
        </w:rPr>
        <w:t>Výsadba</w:t>
      </w:r>
      <w:proofErr w:type="spellEnd"/>
      <w:r w:rsidR="00903B02">
        <w:rPr>
          <w:rFonts w:ascii="Arial" w:hAnsi="Arial" w:cs="Arial"/>
          <w:b/>
          <w:bCs/>
          <w:lang w:val="en-US"/>
        </w:rPr>
        <w:t xml:space="preserve"> </w:t>
      </w:r>
      <w:proofErr w:type="spellStart"/>
      <w:r w:rsidR="00903B02">
        <w:rPr>
          <w:rFonts w:ascii="Arial" w:hAnsi="Arial" w:cs="Arial"/>
          <w:b/>
          <w:bCs/>
          <w:lang w:val="en-US"/>
        </w:rPr>
        <w:t>biokoridoru</w:t>
      </w:r>
      <w:proofErr w:type="spellEnd"/>
      <w:r w:rsidR="00903B02">
        <w:rPr>
          <w:rFonts w:ascii="Arial" w:hAnsi="Arial" w:cs="Arial"/>
          <w:b/>
          <w:bCs/>
          <w:lang w:val="en-US"/>
        </w:rPr>
        <w:t xml:space="preserve"> LBK 35</w:t>
      </w:r>
    </w:p>
    <w:p w14:paraId="23299CC9" w14:textId="037CBAF3" w:rsidR="00D6259E" w:rsidRPr="00F5793D" w:rsidRDefault="005E61C9" w:rsidP="00D93CDF">
      <w:pPr>
        <w:jc w:val="both"/>
        <w:rPr>
          <w:rFonts w:ascii="Arial" w:hAnsi="Arial" w:cs="Arial"/>
          <w:bCs/>
          <w:lang w:val="en-US"/>
        </w:rPr>
      </w:pPr>
      <w:r w:rsidRPr="00F5793D">
        <w:rPr>
          <w:rFonts w:ascii="Arial" w:hAnsi="Arial" w:cs="Arial"/>
        </w:rPr>
        <w:t>Místo plnění</w:t>
      </w:r>
      <w:r w:rsidR="00D6259E" w:rsidRPr="00F5793D">
        <w:rPr>
          <w:rFonts w:ascii="Arial" w:hAnsi="Arial" w:cs="Arial"/>
          <w:lang w:val="x-none"/>
        </w:rPr>
        <w:t>:</w:t>
      </w:r>
      <w:r w:rsidR="0024530E">
        <w:rPr>
          <w:rFonts w:ascii="Arial" w:hAnsi="Arial" w:cs="Arial"/>
          <w:lang w:val="x-none"/>
        </w:rPr>
        <w:tab/>
      </w:r>
      <w:r w:rsidR="00903B02">
        <w:rPr>
          <w:rFonts w:ascii="Arial" w:hAnsi="Arial" w:cs="Arial"/>
          <w:b/>
          <w:bCs/>
        </w:rPr>
        <w:t xml:space="preserve">Liberecký kraj, okres Liberec, obec Dětřichov, </w:t>
      </w:r>
      <w:proofErr w:type="spellStart"/>
      <w:r w:rsidR="00903B02">
        <w:rPr>
          <w:rFonts w:ascii="Arial" w:hAnsi="Arial" w:cs="Arial"/>
          <w:b/>
          <w:bCs/>
        </w:rPr>
        <w:t>k.ú</w:t>
      </w:r>
      <w:proofErr w:type="spellEnd"/>
      <w:r w:rsidR="00903B02">
        <w:rPr>
          <w:rFonts w:ascii="Arial" w:hAnsi="Arial" w:cs="Arial"/>
          <w:b/>
          <w:bCs/>
        </w:rPr>
        <w:t>. Dětřichov u Frýdlantu</w:t>
      </w:r>
    </w:p>
    <w:p w14:paraId="0E708F95" w14:textId="7BD55821" w:rsidR="00D6259E" w:rsidRPr="00F5793D" w:rsidRDefault="00D6259E" w:rsidP="00254AFA">
      <w:pPr>
        <w:spacing w:after="0"/>
        <w:ind w:left="357"/>
        <w:jc w:val="both"/>
        <w:rPr>
          <w:rFonts w:ascii="Arial" w:hAnsi="Arial" w:cs="Arial"/>
          <w:b/>
        </w:rPr>
      </w:pPr>
      <w:r w:rsidRPr="00F5793D">
        <w:rPr>
          <w:rFonts w:ascii="Arial" w:hAnsi="Arial" w:cs="Arial"/>
        </w:rPr>
        <w:lastRenderedPageBreak/>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 xml:space="preserve">projekční společnost </w:t>
      </w:r>
      <w:r w:rsidR="00903B02" w:rsidRPr="00326915">
        <w:rPr>
          <w:rFonts w:ascii="Arial" w:hAnsi="Arial" w:cs="Arial"/>
        </w:rPr>
        <w:t xml:space="preserve">ATELIÉR M.A.A.T s.r.o., </w:t>
      </w:r>
      <w:proofErr w:type="spellStart"/>
      <w:r w:rsidR="00903B02" w:rsidRPr="00326915">
        <w:rPr>
          <w:rFonts w:ascii="Arial" w:hAnsi="Arial" w:cs="Arial"/>
        </w:rPr>
        <w:t>Převrátilská</w:t>
      </w:r>
      <w:proofErr w:type="spellEnd"/>
      <w:r w:rsidR="00903B02" w:rsidRPr="00326915">
        <w:rPr>
          <w:rFonts w:ascii="Arial" w:hAnsi="Arial" w:cs="Arial"/>
        </w:rPr>
        <w:t xml:space="preserve"> 330, 390</w:t>
      </w:r>
      <w:r w:rsidR="00254AFA">
        <w:rPr>
          <w:rFonts w:ascii="Arial" w:hAnsi="Arial" w:cs="Arial"/>
        </w:rPr>
        <w:t> </w:t>
      </w:r>
      <w:r w:rsidR="00903B02" w:rsidRPr="00326915">
        <w:rPr>
          <w:rFonts w:ascii="Arial" w:hAnsi="Arial" w:cs="Arial"/>
        </w:rPr>
        <w:t>01</w:t>
      </w:r>
      <w:r w:rsidR="00254AFA">
        <w:rPr>
          <w:rFonts w:ascii="Arial" w:hAnsi="Arial" w:cs="Arial"/>
        </w:rPr>
        <w:t> </w:t>
      </w:r>
      <w:r w:rsidR="00903B02" w:rsidRPr="00326915">
        <w:rPr>
          <w:rFonts w:ascii="Arial" w:hAnsi="Arial" w:cs="Arial"/>
        </w:rPr>
        <w:t>Tábor</w:t>
      </w:r>
      <w:r w:rsidR="00903B02" w:rsidRPr="00594BBC">
        <w:rPr>
          <w:rFonts w:ascii="Arial" w:hAnsi="Arial" w:cs="Arial"/>
        </w:rPr>
        <w:t>.</w:t>
      </w:r>
      <w:r w:rsidR="00903B02" w:rsidRPr="00594BBC">
        <w:rPr>
          <w:rFonts w:ascii="Arial" w:hAnsi="Arial" w:cs="Arial"/>
          <w:lang w:val="x-none"/>
        </w:rPr>
        <w:t xml:space="preserve"> </w:t>
      </w:r>
      <w:r w:rsidRPr="00F5793D">
        <w:rPr>
          <w:rFonts w:ascii="Arial" w:hAnsi="Arial" w:cs="Arial"/>
          <w:lang w:val="x-none"/>
        </w:rPr>
        <w:t>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F5793D" w:rsidRDefault="00D6259E" w:rsidP="00D93CDF">
      <w:pPr>
        <w:pStyle w:val="Odstavecseseznamem"/>
        <w:numPr>
          <w:ilvl w:val="0"/>
          <w:numId w:val="4"/>
        </w:numPr>
        <w:jc w:val="both"/>
        <w:rPr>
          <w:rFonts w:ascii="Arial" w:hAnsi="Arial" w:cs="Arial"/>
          <w:lang w:val="x-none"/>
        </w:rPr>
      </w:pPr>
      <w:r w:rsidRPr="00F5793D">
        <w:rPr>
          <w:rFonts w:ascii="Arial" w:hAnsi="Arial" w:cs="Arial"/>
        </w:rPr>
        <w:t>Součástí realizace díla jsou tyto činnosti</w:t>
      </w:r>
      <w:r w:rsidRPr="00F5793D">
        <w:rPr>
          <w:rFonts w:ascii="Arial" w:hAnsi="Arial" w:cs="Arial"/>
          <w:lang w:val="x-none"/>
        </w:rPr>
        <w:t>:</w:t>
      </w:r>
    </w:p>
    <w:p w14:paraId="4C02F0A9" w14:textId="0AF66B4C" w:rsidR="00073207" w:rsidRPr="00254AFA" w:rsidRDefault="00D6259E" w:rsidP="00D93CDF">
      <w:pPr>
        <w:pStyle w:val="Odstavecseseznamem"/>
        <w:numPr>
          <w:ilvl w:val="0"/>
          <w:numId w:val="5"/>
        </w:numPr>
        <w:jc w:val="both"/>
        <w:rPr>
          <w:rFonts w:ascii="Arial" w:hAnsi="Arial" w:cs="Arial"/>
          <w:lang w:val="x-none"/>
        </w:rPr>
      </w:pPr>
      <w:r w:rsidRPr="00254AFA">
        <w:rPr>
          <w:rFonts w:ascii="Arial" w:hAnsi="Arial" w:cs="Arial"/>
        </w:rPr>
        <w:t>Z</w:t>
      </w:r>
      <w:proofErr w:type="spellStart"/>
      <w:r w:rsidRPr="00254AFA">
        <w:rPr>
          <w:rFonts w:ascii="Arial" w:hAnsi="Arial" w:cs="Arial"/>
          <w:lang w:val="x-none"/>
        </w:rPr>
        <w:t>ajištění</w:t>
      </w:r>
      <w:proofErr w:type="spellEnd"/>
      <w:r w:rsidRPr="00254AFA">
        <w:rPr>
          <w:rFonts w:ascii="Arial" w:hAnsi="Arial" w:cs="Arial"/>
          <w:lang w:val="x-none"/>
        </w:rPr>
        <w:t xml:space="preserve"> dodávek </w:t>
      </w:r>
      <w:r w:rsidR="00B207E3" w:rsidRPr="00254AFA">
        <w:rPr>
          <w:rFonts w:ascii="Arial" w:hAnsi="Arial" w:cs="Arial"/>
        </w:rPr>
        <w:t xml:space="preserve">výsadbové zeleně </w:t>
      </w:r>
      <w:r w:rsidRPr="00254AFA">
        <w:rPr>
          <w:rFonts w:ascii="Arial" w:hAnsi="Arial" w:cs="Arial"/>
          <w:lang w:val="x-none"/>
        </w:rPr>
        <w:t>materiálů</w:t>
      </w:r>
      <w:r w:rsidR="00EE39B7" w:rsidRPr="00254AFA">
        <w:rPr>
          <w:rFonts w:ascii="Arial" w:hAnsi="Arial" w:cs="Arial"/>
        </w:rPr>
        <w:t xml:space="preserve"> </w:t>
      </w:r>
      <w:r w:rsidRPr="00254AFA">
        <w:rPr>
          <w:rFonts w:ascii="Arial" w:hAnsi="Arial" w:cs="Arial"/>
          <w:lang w:val="x-none"/>
        </w:rPr>
        <w:t>a zařízení nezbytných pro řádné dokončení díla</w:t>
      </w:r>
      <w:r w:rsidRPr="00254AFA">
        <w:rPr>
          <w:rFonts w:ascii="Arial" w:hAnsi="Arial" w:cs="Arial"/>
        </w:rPr>
        <w:t>.</w:t>
      </w:r>
    </w:p>
    <w:p w14:paraId="0BB07D84" w14:textId="77777777" w:rsidR="00D6259E" w:rsidRPr="00F5793D" w:rsidRDefault="00D6259E" w:rsidP="00D93CDF">
      <w:pPr>
        <w:pStyle w:val="Odstavecseseznamem"/>
        <w:numPr>
          <w:ilvl w:val="0"/>
          <w:numId w:val="5"/>
        </w:numPr>
        <w:jc w:val="both"/>
        <w:rPr>
          <w:rFonts w:ascii="Arial" w:hAnsi="Arial" w:cs="Arial"/>
          <w:lang w:val="x-none"/>
        </w:rPr>
      </w:pPr>
      <w:r w:rsidRPr="00F5793D">
        <w:rPr>
          <w:rFonts w:ascii="Arial" w:hAnsi="Arial" w:cs="Arial"/>
        </w:rPr>
        <w:t>P</w:t>
      </w:r>
      <w:proofErr w:type="spellStart"/>
      <w:r w:rsidRPr="00F5793D">
        <w:rPr>
          <w:rFonts w:ascii="Arial" w:hAnsi="Arial" w:cs="Arial"/>
          <w:lang w:val="x-none"/>
        </w:rPr>
        <w:t>rovedení</w:t>
      </w:r>
      <w:proofErr w:type="spellEnd"/>
      <w:r w:rsidRPr="00F5793D">
        <w:rPr>
          <w:rFonts w:ascii="Arial" w:hAnsi="Arial" w:cs="Arial"/>
          <w:lang w:val="x-none"/>
        </w:rPr>
        <w:t xml:space="preserve"> všech činností souvisejících s provedením </w:t>
      </w:r>
      <w:r w:rsidRPr="00F5793D">
        <w:rPr>
          <w:rFonts w:ascii="Arial" w:hAnsi="Arial" w:cs="Arial"/>
        </w:rPr>
        <w:t>díla</w:t>
      </w:r>
      <w:r w:rsidRPr="00F5793D">
        <w:rPr>
          <w:rFonts w:ascii="Arial" w:hAnsi="Arial" w:cs="Arial"/>
          <w:lang w:val="x-none"/>
        </w:rPr>
        <w:t xml:space="preserve"> nezbytných pro řádné dokončení díla (</w:t>
      </w:r>
      <w:r w:rsidRPr="00F5793D">
        <w:rPr>
          <w:rFonts w:ascii="Arial" w:hAnsi="Arial" w:cs="Arial"/>
        </w:rPr>
        <w:t>dodávek, služeb,</w:t>
      </w:r>
      <w:r w:rsidRPr="00F5793D">
        <w:rPr>
          <w:rFonts w:ascii="Arial" w:hAnsi="Arial" w:cs="Arial"/>
          <w:lang w:val="x-none"/>
        </w:rPr>
        <w:t xml:space="preserve"> bezpečnostní opatření apod.),  </w:t>
      </w:r>
    </w:p>
    <w:p w14:paraId="0CCBEB40" w14:textId="512055D7" w:rsidR="00D6259E" w:rsidRPr="00F5793D" w:rsidRDefault="00D6259E" w:rsidP="00D93CDF">
      <w:pPr>
        <w:pStyle w:val="Odstavecseseznamem"/>
        <w:numPr>
          <w:ilvl w:val="0"/>
          <w:numId w:val="5"/>
        </w:numPr>
        <w:jc w:val="both"/>
        <w:rPr>
          <w:rFonts w:ascii="Arial" w:hAnsi="Arial" w:cs="Arial"/>
        </w:rPr>
      </w:pPr>
      <w:r w:rsidRPr="00F5793D">
        <w:rPr>
          <w:rFonts w:ascii="Arial" w:hAnsi="Arial" w:cs="Arial"/>
        </w:rPr>
        <w:t>K</w:t>
      </w:r>
      <w:proofErr w:type="spellStart"/>
      <w:r w:rsidRPr="00F5793D">
        <w:rPr>
          <w:rFonts w:ascii="Arial" w:hAnsi="Arial" w:cs="Arial"/>
          <w:lang w:val="x-none"/>
        </w:rPr>
        <w:t>oordinac</w:t>
      </w:r>
      <w:r w:rsidR="00031E15">
        <w:rPr>
          <w:rFonts w:ascii="Arial" w:hAnsi="Arial" w:cs="Arial"/>
        </w:rPr>
        <w:t>e</w:t>
      </w:r>
      <w:proofErr w:type="spellEnd"/>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D93CDF">
      <w:pPr>
        <w:pStyle w:val="Odstavecseseznamem"/>
        <w:numPr>
          <w:ilvl w:val="0"/>
          <w:numId w:val="5"/>
        </w:numPr>
        <w:jc w:val="both"/>
        <w:rPr>
          <w:rFonts w:ascii="Arial" w:hAnsi="Arial" w:cs="Arial"/>
          <w:b/>
          <w:u w:val="single"/>
        </w:rPr>
      </w:pPr>
      <w:r w:rsidRPr="00F5793D">
        <w:rPr>
          <w:rFonts w:ascii="Arial" w:hAnsi="Arial" w:cs="Arial"/>
        </w:rPr>
        <w:t>G</w:t>
      </w:r>
      <w:proofErr w:type="spellStart"/>
      <w:r w:rsidRPr="00F5793D">
        <w:rPr>
          <w:rFonts w:ascii="Arial" w:hAnsi="Arial" w:cs="Arial"/>
          <w:lang w:val="x-none"/>
        </w:rPr>
        <w:t>eodetické</w:t>
      </w:r>
      <w:proofErr w:type="spellEnd"/>
      <w:r w:rsidRPr="00F5793D">
        <w:rPr>
          <w:rFonts w:ascii="Arial" w:hAnsi="Arial" w:cs="Arial"/>
          <w:lang w:val="x-none"/>
        </w:rPr>
        <w:t xml:space="preserve">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494B1EF8" w:rsidR="00D6259E" w:rsidRPr="00F5793D" w:rsidRDefault="00B90E36" w:rsidP="00D93CDF">
      <w:pPr>
        <w:pStyle w:val="Odstavecseseznamem"/>
        <w:numPr>
          <w:ilvl w:val="0"/>
          <w:numId w:val="5"/>
        </w:numPr>
        <w:jc w:val="both"/>
        <w:rPr>
          <w:rFonts w:ascii="Arial" w:hAnsi="Arial" w:cs="Arial"/>
        </w:rPr>
      </w:pPr>
      <w:r w:rsidRPr="00F5793D">
        <w:rPr>
          <w:rFonts w:ascii="Arial" w:hAnsi="Arial" w:cs="Arial"/>
        </w:rPr>
        <w:t>Zhotovitel zajistí předběžný záchranný archeologický výzkum.</w:t>
      </w:r>
    </w:p>
    <w:p w14:paraId="0B9E9D16" w14:textId="72E2E28E" w:rsidR="00F66571" w:rsidRPr="00F5793D" w:rsidRDefault="00D6259E" w:rsidP="00D93CDF">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w:t>
      </w:r>
      <w:r w:rsidR="00254AFA">
        <w:rPr>
          <w:rFonts w:ascii="Arial" w:hAnsi="Arial" w:cs="Arial"/>
        </w:rPr>
        <w:t> </w:t>
      </w:r>
      <w:r w:rsidRPr="00F5793D">
        <w:rPr>
          <w:rFonts w:ascii="Arial" w:hAnsi="Arial" w:cs="Arial"/>
        </w:rPr>
        <w:t>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503A72B8" w:rsidR="00D6259E" w:rsidRPr="00F5793D" w:rsidRDefault="00F66571" w:rsidP="00D93CDF">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w:t>
      </w:r>
      <w:r w:rsidR="00254AFA">
        <w:rPr>
          <w:rFonts w:ascii="Arial" w:hAnsi="Arial" w:cs="Arial"/>
        </w:rPr>
        <w:t> </w:t>
      </w:r>
      <w:r w:rsidRPr="00F5793D">
        <w:rPr>
          <w:rFonts w:ascii="Arial" w:hAnsi="Arial" w:cs="Arial"/>
        </w:rPr>
        <w:t>k</w:t>
      </w:r>
      <w:bookmarkStart w:id="1" w:name="_Hlk13050140"/>
      <w:r w:rsidR="00254AFA">
        <w:rPr>
          <w:rFonts w:ascii="Arial" w:hAnsi="Arial" w:cs="Arial"/>
        </w:rPr>
        <w:t> </w:t>
      </w:r>
      <w:r w:rsidR="00003103">
        <w:rPr>
          <w:rFonts w:ascii="Arial" w:hAnsi="Arial" w:cs="Arial"/>
        </w:rPr>
        <w:t>nálezům munice či</w:t>
      </w:r>
      <w:r w:rsidR="00003103" w:rsidRPr="00B109EB">
        <w:rPr>
          <w:rFonts w:ascii="Arial" w:hAnsi="Arial" w:cs="Arial"/>
        </w:rPr>
        <w:t> </w:t>
      </w:r>
      <w:bookmarkEnd w:id="1"/>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183/2206 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w:t>
      </w:r>
      <w:r w:rsidR="00254AFA">
        <w:rPr>
          <w:rFonts w:ascii="Arial" w:hAnsi="Arial" w:cs="Arial"/>
        </w:rPr>
        <w:t> </w:t>
      </w:r>
      <w:r w:rsidRPr="00F5793D">
        <w:rPr>
          <w:rFonts w:ascii="Arial" w:hAnsi="Arial" w:cs="Arial"/>
        </w:rPr>
        <w:t>zničen, a práce v místě nálezu přerušit.</w:t>
      </w:r>
    </w:p>
    <w:p w14:paraId="2AE1C4C9" w14:textId="62DE1167" w:rsidR="00D6259E" w:rsidRPr="00F5793D" w:rsidRDefault="00D6259E" w:rsidP="00D93CDF">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 xml:space="preserve">(dle </w:t>
      </w:r>
      <w:proofErr w:type="spellStart"/>
      <w:r w:rsidR="00254AFA">
        <w:rPr>
          <w:rFonts w:ascii="Arial" w:hAnsi="Arial" w:cs="Arial"/>
        </w:rPr>
        <w:t>Č</w:t>
      </w:r>
      <w:r w:rsidR="00003103">
        <w:rPr>
          <w:rFonts w:ascii="Arial" w:hAnsi="Arial" w:cs="Arial"/>
        </w:rPr>
        <w:t>l.II</w:t>
      </w:r>
      <w:proofErr w:type="spellEnd"/>
      <w:r w:rsidR="00003103">
        <w:rPr>
          <w:rFonts w:ascii="Arial" w:hAnsi="Arial" w:cs="Arial"/>
        </w:rPr>
        <w:t xml:space="preserve"> bod 2.</w:t>
      </w:r>
      <w:r w:rsidR="00A723E4">
        <w:rPr>
          <w:rFonts w:ascii="Arial" w:hAnsi="Arial" w:cs="Arial"/>
        </w:rPr>
        <w:t xml:space="preserve"> </w:t>
      </w:r>
      <w:r w:rsidR="00003103">
        <w:rPr>
          <w:rFonts w:ascii="Arial" w:hAnsi="Arial" w:cs="Arial"/>
        </w:rPr>
        <w:t>g</w:t>
      </w:r>
      <w:r w:rsidR="00A723E4">
        <w:rPr>
          <w:rFonts w:ascii="Arial" w:hAnsi="Arial" w:cs="Arial"/>
        </w:rPr>
        <w:t>.</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w:t>
      </w:r>
      <w:r w:rsidR="00254AFA">
        <w:rPr>
          <w:rFonts w:ascii="Arial" w:hAnsi="Arial" w:cs="Arial"/>
        </w:rPr>
        <w:t> </w:t>
      </w:r>
      <w:r w:rsidR="00003103">
        <w:rPr>
          <w:rFonts w:ascii="Arial" w:hAnsi="Arial" w:cs="Arial"/>
        </w:rPr>
        <w:t>novým samostatným výběrovým/zadávacím řízením.</w:t>
      </w:r>
    </w:p>
    <w:p w14:paraId="32472837" w14:textId="77777777" w:rsidR="00D6259E" w:rsidRPr="00F5793D" w:rsidRDefault="00D6259E" w:rsidP="00D93CDF">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D93CDF">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D93CDF">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D93CDF">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D93CDF">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D93CDF">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7ACEE00C" w:rsidR="00D6259E" w:rsidRPr="00F5793D" w:rsidRDefault="00D6259E" w:rsidP="00D93CDF">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w:t>
      </w:r>
      <w:r w:rsidR="00A723E4">
        <w:rPr>
          <w:rFonts w:ascii="Arial" w:hAnsi="Arial" w:cs="Arial"/>
        </w:rPr>
        <w:t> </w:t>
      </w:r>
      <w:r w:rsidRPr="00F5793D">
        <w:rPr>
          <w:rFonts w:ascii="Arial" w:hAnsi="Arial" w:cs="Arial"/>
          <w:lang w:val="x-none"/>
        </w:rPr>
        <w:t>o</w:t>
      </w:r>
      <w:r w:rsidR="00A723E4">
        <w:rPr>
          <w:rFonts w:ascii="Arial" w:hAnsi="Arial" w:cs="Arial"/>
        </w:rPr>
        <w:t> </w:t>
      </w:r>
      <w:r w:rsidRPr="00F5793D">
        <w:rPr>
          <w:rFonts w:ascii="Arial" w:hAnsi="Arial" w:cs="Arial"/>
          <w:lang w:val="x-none"/>
        </w:rPr>
        <w:t>nakládání s ní při respektování zásad její ochrany.</w:t>
      </w:r>
    </w:p>
    <w:p w14:paraId="3FADED77" w14:textId="77777777" w:rsidR="00D6259E" w:rsidRPr="00F5793D" w:rsidRDefault="00D6259E" w:rsidP="00D93CDF">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D93CDF">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5EA71B91" w14:textId="0A54F78B" w:rsidR="00D6259E" w:rsidRPr="00F5793D" w:rsidRDefault="00D6259E" w:rsidP="00D93CDF">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791EF563" w:rsidR="0041441D" w:rsidRPr="00D32B8B" w:rsidRDefault="00D6259E" w:rsidP="00D93CDF">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w:t>
      </w:r>
      <w:r w:rsidR="00A723E4">
        <w:rPr>
          <w:rFonts w:ascii="Arial" w:hAnsi="Arial" w:cs="Arial"/>
        </w:rPr>
        <w:t> </w:t>
      </w:r>
      <w:r w:rsidRPr="00F5793D">
        <w:rPr>
          <w:rFonts w:ascii="Arial" w:hAnsi="Arial" w:cs="Arial"/>
          <w:lang w:val="x-none"/>
        </w:rPr>
        <w:t xml:space="preserve">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nezbytné pro provedení díla je</w:t>
      </w:r>
      <w:r w:rsidR="00A723E4">
        <w:rPr>
          <w:rFonts w:ascii="Arial" w:hAnsi="Arial" w:cs="Arial"/>
        </w:rPr>
        <w:t> </w:t>
      </w:r>
      <w:r w:rsidRPr="00F5793D">
        <w:rPr>
          <w:rFonts w:ascii="Arial" w:hAnsi="Arial" w:cs="Arial"/>
          <w:lang w:val="x-none"/>
        </w:rPr>
        <w:t xml:space="preserve">zhotovitel povinen zajistit na vlastní náklady po dohodě s obcí. Náklady spojené s užíváním jiných pozemků než těch, které jsou určeny pro </w:t>
      </w:r>
      <w:r w:rsidRPr="00F5793D">
        <w:rPr>
          <w:rFonts w:ascii="Arial" w:hAnsi="Arial" w:cs="Arial"/>
        </w:rPr>
        <w:t>realizaci díla</w:t>
      </w:r>
      <w:r w:rsidR="00A723E4">
        <w:rPr>
          <w:rFonts w:ascii="Arial" w:hAnsi="Arial" w:cs="Arial"/>
          <w:lang w:val="x-none"/>
        </w:rPr>
        <w:br/>
      </w:r>
      <w:r w:rsidRPr="00F5793D">
        <w:rPr>
          <w:rFonts w:ascii="Arial" w:hAnsi="Arial" w:cs="Arial"/>
          <w:lang w:val="x-none"/>
        </w:rPr>
        <w:t>(např.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rsidP="00D93CDF">
      <w:pPr>
        <w:rPr>
          <w:rFonts w:ascii="Arial" w:hAnsi="Arial" w:cs="Arial"/>
          <w:b/>
          <w:u w:val="single"/>
        </w:rPr>
      </w:pPr>
    </w:p>
    <w:p w14:paraId="4325B748" w14:textId="549684C7" w:rsidR="00CC70FE" w:rsidRPr="00F5793D" w:rsidRDefault="00CC70FE" w:rsidP="00D93CDF">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A723E4">
        <w:rPr>
          <w:rFonts w:ascii="Arial" w:hAnsi="Arial" w:cs="Arial"/>
          <w:b/>
          <w:u w:val="single"/>
        </w:rPr>
        <w:t xml:space="preserve">  </w:t>
      </w:r>
      <w:r w:rsidR="005643D1" w:rsidRPr="00922F5C">
        <w:rPr>
          <w:rFonts w:ascii="Arial" w:hAnsi="Arial" w:cs="Arial"/>
          <w:b/>
          <w:u w:val="single"/>
        </w:rPr>
        <w:t>Cena díla</w:t>
      </w:r>
    </w:p>
    <w:p w14:paraId="18F528E3" w14:textId="332C5FE2" w:rsidR="00A26E5C" w:rsidRPr="00F5793D" w:rsidRDefault="00A26E5C" w:rsidP="00D93CDF">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smlouvy, se sjednává dohodou smluvních stran, na základě nabídky učiněné zhotovitelem na Veřejnou zakázku ze dne</w:t>
      </w:r>
      <w:r w:rsidR="00A723E4">
        <w:rPr>
          <w:rFonts w:ascii="Arial" w:hAnsi="Arial" w:cs="Arial"/>
        </w:rPr>
        <w:t xml:space="preserve"> </w:t>
      </w:r>
      <w:r w:rsidRPr="00F5793D">
        <w:rPr>
          <w:rFonts w:ascii="Arial" w:hAnsi="Arial" w:cs="Arial"/>
          <w:b/>
          <w:bCs/>
          <w:highlight w:val="yellow"/>
          <w:lang w:val="en-US"/>
        </w:rPr>
        <w:t>[DOPLNIT]</w:t>
      </w:r>
      <w:r w:rsidRPr="00F5793D">
        <w:rPr>
          <w:rFonts w:ascii="Arial" w:hAnsi="Arial" w:cs="Arial"/>
          <w:lang w:val="x-none"/>
        </w:rPr>
        <w:t>.</w:t>
      </w:r>
    </w:p>
    <w:p w14:paraId="102E5D3E" w14:textId="12442792" w:rsidR="00A26E5C" w:rsidRPr="00F5793D" w:rsidRDefault="00A26E5C" w:rsidP="00D93CDF">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3833A4EB" w:rsidR="00A26E5C" w:rsidRPr="00F5793D" w:rsidRDefault="00A26E5C" w:rsidP="00A723E4">
      <w:pPr>
        <w:pStyle w:val="Odstavecseseznamem"/>
        <w:numPr>
          <w:ilvl w:val="0"/>
          <w:numId w:val="6"/>
        </w:numPr>
        <w:ind w:left="714" w:hanging="357"/>
        <w:contextualSpacing w:val="0"/>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2" w:name="_Hlk13050214"/>
      <w:r w:rsidR="00003103">
        <w:rPr>
          <w:rFonts w:ascii="Arial" w:hAnsi="Arial" w:cs="Arial"/>
          <w:bCs/>
        </w:rPr>
        <w:t>, vyplývajících z </w:t>
      </w:r>
      <w:r w:rsidR="00A723E4">
        <w:rPr>
          <w:rFonts w:ascii="Arial" w:hAnsi="Arial" w:cs="Arial"/>
          <w:bCs/>
        </w:rPr>
        <w:t>Č</w:t>
      </w:r>
      <w:r w:rsidR="00003103">
        <w:rPr>
          <w:rFonts w:ascii="Arial" w:hAnsi="Arial" w:cs="Arial"/>
          <w:bCs/>
        </w:rPr>
        <w:t>l.</w:t>
      </w:r>
      <w:r w:rsidR="00A84B85">
        <w:rPr>
          <w:rFonts w:ascii="Arial" w:hAnsi="Arial" w:cs="Arial"/>
          <w:bCs/>
        </w:rPr>
        <w:t xml:space="preserve"> </w:t>
      </w:r>
      <w:r w:rsidR="00003103">
        <w:rPr>
          <w:rFonts w:ascii="Arial" w:hAnsi="Arial" w:cs="Arial"/>
          <w:bCs/>
        </w:rPr>
        <w:t>II, odst.2, pokud není uvedeno jinak.</w:t>
      </w:r>
      <w:bookmarkEnd w:id="2"/>
    </w:p>
    <w:p w14:paraId="06B46959" w14:textId="15429C5A" w:rsidR="00E6175B" w:rsidRPr="00F5793D" w:rsidRDefault="00A26E5C" w:rsidP="00A723E4">
      <w:pPr>
        <w:pStyle w:val="Odstavecseseznamem"/>
        <w:numPr>
          <w:ilvl w:val="0"/>
          <w:numId w:val="6"/>
        </w:numPr>
        <w:spacing w:before="120" w:after="60"/>
        <w:ind w:left="714" w:hanging="357"/>
        <w:contextualSpacing w:val="0"/>
        <w:rPr>
          <w:rFonts w:ascii="Arial" w:hAnsi="Arial" w:cs="Arial"/>
          <w:lang w:val="x-none"/>
        </w:rPr>
      </w:pPr>
      <w:bookmarkStart w:id="3"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315F1869" w:rsidR="00E6175B" w:rsidRPr="00F5793D" w:rsidRDefault="00E6175B" w:rsidP="00A723E4">
      <w:pPr>
        <w:pStyle w:val="Odstavecseseznamem"/>
        <w:spacing w:before="60" w:after="60"/>
        <w:ind w:firstLine="696"/>
        <w:contextualSpacing w:val="0"/>
        <w:rPr>
          <w:rFonts w:ascii="Arial" w:hAnsi="Arial" w:cs="Arial"/>
          <w:lang w:val="x-none"/>
        </w:rPr>
      </w:pPr>
      <w:bookmarkStart w:id="4" w:name="_Hlk18914383"/>
      <w:r w:rsidRPr="00F5793D">
        <w:rPr>
          <w:rFonts w:ascii="Arial" w:hAnsi="Arial" w:cs="Arial"/>
          <w:lang w:val="x-none"/>
        </w:rPr>
        <w:t>bez DPH činí</w:t>
      </w:r>
      <w:r w:rsidR="00A723E4">
        <w:rPr>
          <w:rFonts w:ascii="Arial" w:hAnsi="Arial" w:cs="Arial"/>
          <w:lang w:val="x-none"/>
        </w:rPr>
        <w:tab/>
      </w:r>
      <w:r w:rsidR="00A723E4">
        <w:rPr>
          <w:rFonts w:ascii="Arial" w:hAnsi="Arial" w:cs="Arial"/>
          <w:lang w:val="x-none"/>
        </w:rPr>
        <w:tab/>
      </w:r>
      <w:r w:rsidR="00A723E4">
        <w:rPr>
          <w:rFonts w:ascii="Arial" w:hAnsi="Arial" w:cs="Arial"/>
          <w:lang w:val="x-none"/>
        </w:rPr>
        <w:tab/>
      </w:r>
      <w:r w:rsidR="00A723E4">
        <w:rPr>
          <w:rFonts w:ascii="Arial" w:hAnsi="Arial" w:cs="Arial"/>
          <w:lang w:val="x-none"/>
        </w:rPr>
        <w:tab/>
      </w:r>
      <w:r w:rsidR="00A723E4">
        <w:rPr>
          <w:rFonts w:ascii="Arial" w:hAnsi="Arial" w:cs="Arial"/>
          <w:lang w:val="x-none"/>
        </w:rPr>
        <w:tab/>
      </w:r>
      <w:r w:rsidR="00A723E4">
        <w:rPr>
          <w:rFonts w:ascii="Arial" w:hAnsi="Arial" w:cs="Arial"/>
          <w:lang w:val="x-none"/>
        </w:rPr>
        <w:tab/>
      </w:r>
      <w:r w:rsidR="00A723E4">
        <w:rPr>
          <w:rFonts w:ascii="Arial" w:hAnsi="Arial" w:cs="Arial"/>
          <w:lang w:val="x-none"/>
        </w:rPr>
        <w:tab/>
      </w:r>
      <w:r w:rsidRPr="00F5793D">
        <w:rPr>
          <w:rFonts w:ascii="Arial" w:hAnsi="Arial" w:cs="Arial"/>
          <w:b/>
          <w:highlight w:val="yellow"/>
          <w:lang w:val="x-none"/>
        </w:rPr>
        <w:t>[DOPLNIT]</w:t>
      </w:r>
      <w:r w:rsidRPr="00F5793D">
        <w:rPr>
          <w:rFonts w:ascii="Arial" w:hAnsi="Arial" w:cs="Arial"/>
          <w:lang w:val="x-none"/>
        </w:rPr>
        <w:t>Kč</w:t>
      </w:r>
    </w:p>
    <w:p w14:paraId="20196ABB" w14:textId="7A4482E9" w:rsidR="00E6175B" w:rsidRPr="00F5793D" w:rsidRDefault="00E6175B" w:rsidP="00A723E4">
      <w:pPr>
        <w:pStyle w:val="Odstavecseseznamem"/>
        <w:spacing w:before="60" w:after="60"/>
        <w:ind w:firstLine="696"/>
        <w:contextualSpacing w:val="0"/>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r>
      <w:r w:rsidR="00A723E4">
        <w:rPr>
          <w:rFonts w:ascii="Arial" w:hAnsi="Arial" w:cs="Arial"/>
          <w:lang w:val="x-none"/>
        </w:rPr>
        <w:tab/>
      </w:r>
      <w:r w:rsidR="00A723E4">
        <w:rPr>
          <w:rFonts w:ascii="Arial" w:hAnsi="Arial" w:cs="Arial"/>
          <w:lang w:val="x-none"/>
        </w:rPr>
        <w:tab/>
      </w:r>
      <w:r w:rsidR="00A723E4">
        <w:rPr>
          <w:rFonts w:ascii="Arial" w:hAnsi="Arial" w:cs="Arial"/>
          <w:lang w:val="x-none"/>
        </w:rPr>
        <w:tab/>
      </w:r>
      <w:r w:rsidR="00A723E4">
        <w:rPr>
          <w:rFonts w:ascii="Arial" w:hAnsi="Arial" w:cs="Arial"/>
          <w:lang w:val="x-none"/>
        </w:rPr>
        <w:tab/>
      </w:r>
      <w:r w:rsidRPr="00F5793D">
        <w:rPr>
          <w:rFonts w:ascii="Arial" w:hAnsi="Arial" w:cs="Arial"/>
          <w:b/>
          <w:highlight w:val="yellow"/>
          <w:lang w:val="x-none"/>
        </w:rPr>
        <w:t>[DOPLNIT]</w:t>
      </w:r>
      <w:r w:rsidRPr="00F5793D">
        <w:rPr>
          <w:rFonts w:ascii="Arial" w:hAnsi="Arial" w:cs="Arial"/>
          <w:lang w:val="x-none"/>
        </w:rPr>
        <w:t>Kč</w:t>
      </w:r>
    </w:p>
    <w:p w14:paraId="0A20538A" w14:textId="1B9690FA" w:rsidR="00E6175B" w:rsidRDefault="00E6175B" w:rsidP="00A723E4">
      <w:pPr>
        <w:pStyle w:val="Odstavecseseznamem"/>
        <w:spacing w:before="60" w:after="60"/>
        <w:ind w:firstLine="696"/>
        <w:contextualSpacing w:val="0"/>
        <w:rPr>
          <w:rFonts w:ascii="Arial" w:hAnsi="Arial" w:cs="Arial"/>
          <w:lang w:val="x-none"/>
        </w:rPr>
      </w:pPr>
      <w:r w:rsidRPr="00F5793D">
        <w:rPr>
          <w:rFonts w:ascii="Arial" w:hAnsi="Arial" w:cs="Arial"/>
          <w:lang w:val="x-none"/>
        </w:rPr>
        <w:t>Celková cena za provedení díla vč. DPH činí</w:t>
      </w:r>
      <w:r w:rsidR="00A723E4">
        <w:rPr>
          <w:rFonts w:ascii="Arial" w:hAnsi="Arial" w:cs="Arial"/>
          <w:lang w:val="x-none"/>
        </w:rPr>
        <w:tab/>
      </w:r>
      <w:r w:rsidR="00A723E4">
        <w:rPr>
          <w:rFonts w:ascii="Arial" w:hAnsi="Arial" w:cs="Arial"/>
          <w:lang w:val="x-none"/>
        </w:rPr>
        <w:tab/>
      </w:r>
      <w:r w:rsidRPr="00F5793D">
        <w:rPr>
          <w:rFonts w:ascii="Arial" w:hAnsi="Arial" w:cs="Arial"/>
          <w:b/>
          <w:highlight w:val="yellow"/>
          <w:lang w:val="x-none"/>
        </w:rPr>
        <w:t>[DOPLNIT]</w:t>
      </w:r>
      <w:r w:rsidRPr="00F5793D">
        <w:rPr>
          <w:rFonts w:ascii="Arial" w:hAnsi="Arial" w:cs="Arial"/>
          <w:lang w:val="x-none"/>
        </w:rPr>
        <w:t>Kč</w:t>
      </w:r>
    </w:p>
    <w:p w14:paraId="4B4E1C33" w14:textId="298E9D5A" w:rsidR="00DB68FB" w:rsidRDefault="00DB68FB" w:rsidP="00D93CDF">
      <w:pPr>
        <w:pStyle w:val="Odstavecseseznamem"/>
        <w:rPr>
          <w:rFonts w:ascii="Arial" w:hAnsi="Arial" w:cs="Arial"/>
        </w:rPr>
      </w:pPr>
    </w:p>
    <w:p w14:paraId="65CCB0D1" w14:textId="77777777" w:rsidR="00DB68FB" w:rsidRPr="00324683" w:rsidRDefault="00DB68FB" w:rsidP="00A723E4">
      <w:pPr>
        <w:pStyle w:val="Odstavecseseznamem"/>
        <w:spacing w:after="120"/>
        <w:contextualSpacing w:val="0"/>
        <w:rPr>
          <w:rFonts w:ascii="Arial" w:hAnsi="Arial" w:cs="Arial"/>
        </w:rPr>
      </w:pPr>
      <w:r w:rsidRPr="00A723E4">
        <w:rPr>
          <w:rFonts w:ascii="Arial" w:hAnsi="Arial" w:cs="Arial"/>
          <w:u w:val="single"/>
        </w:rPr>
        <w:t>Z toho</w:t>
      </w:r>
      <w:r>
        <w:rPr>
          <w:rFonts w:ascii="Arial" w:hAnsi="Arial" w:cs="Arial"/>
        </w:rPr>
        <w:t>:</w:t>
      </w:r>
    </w:p>
    <w:p w14:paraId="1716C4E4" w14:textId="77777777" w:rsidR="00DB68FB" w:rsidRDefault="00DB68FB" w:rsidP="00A723E4">
      <w:pPr>
        <w:pStyle w:val="Odstavecseseznamem"/>
        <w:numPr>
          <w:ilvl w:val="0"/>
          <w:numId w:val="39"/>
        </w:numPr>
        <w:spacing w:after="60"/>
        <w:ind w:left="1077" w:hanging="357"/>
        <w:contextualSpacing w:val="0"/>
        <w:rPr>
          <w:rFonts w:ascii="Arial" w:hAnsi="Arial" w:cs="Arial"/>
        </w:rPr>
      </w:pPr>
      <w:r>
        <w:rPr>
          <w:rFonts w:ascii="Arial" w:hAnsi="Arial" w:cs="Arial"/>
        </w:rPr>
        <w:t xml:space="preserve">Cena za provedení výsadby: </w:t>
      </w:r>
    </w:p>
    <w:p w14:paraId="5F8C2123" w14:textId="26796EA6" w:rsidR="00DB68FB" w:rsidRPr="00800EE4" w:rsidRDefault="00DB68FB" w:rsidP="00A723E4">
      <w:pPr>
        <w:pStyle w:val="Odstavecseseznamem"/>
        <w:spacing w:before="60" w:after="60"/>
        <w:ind w:firstLine="696"/>
        <w:contextualSpacing w:val="0"/>
        <w:rPr>
          <w:rFonts w:ascii="Arial" w:hAnsi="Arial" w:cs="Arial"/>
          <w:lang w:val="x-none"/>
        </w:rPr>
      </w:pPr>
      <w:r w:rsidRPr="00800EE4">
        <w:rPr>
          <w:rFonts w:ascii="Arial" w:hAnsi="Arial" w:cs="Arial"/>
          <w:lang w:val="x-none"/>
        </w:rPr>
        <w:t>bez DPH činí</w:t>
      </w:r>
      <w:r w:rsidR="00A723E4">
        <w:rPr>
          <w:rFonts w:ascii="Arial" w:hAnsi="Arial" w:cs="Arial"/>
          <w:lang w:val="x-none"/>
        </w:rPr>
        <w:tab/>
      </w:r>
      <w:r w:rsidR="00A723E4">
        <w:rPr>
          <w:rFonts w:ascii="Arial" w:hAnsi="Arial" w:cs="Arial"/>
          <w:lang w:val="x-none"/>
        </w:rPr>
        <w:tab/>
      </w:r>
      <w:r w:rsidR="00A723E4">
        <w:rPr>
          <w:rFonts w:ascii="Arial" w:hAnsi="Arial" w:cs="Arial"/>
          <w:lang w:val="x-none"/>
        </w:rPr>
        <w:tab/>
      </w:r>
      <w:r w:rsidR="00A723E4">
        <w:rPr>
          <w:rFonts w:ascii="Arial" w:hAnsi="Arial" w:cs="Arial"/>
          <w:lang w:val="x-none"/>
        </w:rPr>
        <w:tab/>
      </w:r>
      <w:r w:rsidR="00A723E4">
        <w:rPr>
          <w:rFonts w:ascii="Arial" w:hAnsi="Arial" w:cs="Arial"/>
          <w:lang w:val="x-none"/>
        </w:rPr>
        <w:tab/>
      </w:r>
      <w:r w:rsidR="00A723E4">
        <w:rPr>
          <w:rFonts w:ascii="Arial" w:hAnsi="Arial" w:cs="Arial"/>
          <w:lang w:val="x-none"/>
        </w:rPr>
        <w:tab/>
      </w:r>
      <w:r w:rsidR="00A723E4">
        <w:rPr>
          <w:rFonts w:ascii="Arial" w:hAnsi="Arial" w:cs="Arial"/>
          <w:lang w:val="x-none"/>
        </w:rPr>
        <w:tab/>
      </w:r>
      <w:r w:rsidRPr="00800EE4">
        <w:rPr>
          <w:rFonts w:ascii="Arial" w:hAnsi="Arial" w:cs="Arial"/>
          <w:b/>
          <w:highlight w:val="yellow"/>
          <w:lang w:val="x-none"/>
        </w:rPr>
        <w:t>[DOPLNIT]</w:t>
      </w:r>
      <w:r w:rsidRPr="00800EE4">
        <w:rPr>
          <w:rFonts w:ascii="Arial" w:hAnsi="Arial" w:cs="Arial"/>
          <w:lang w:val="x-none"/>
        </w:rPr>
        <w:t>Kč</w:t>
      </w:r>
    </w:p>
    <w:p w14:paraId="26122C34" w14:textId="67042E84" w:rsidR="00A723E4" w:rsidRDefault="00DB68FB" w:rsidP="00A723E4">
      <w:pPr>
        <w:pStyle w:val="Odstavecseseznamem"/>
        <w:ind w:firstLine="696"/>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r>
      <w:r w:rsidR="00A723E4">
        <w:rPr>
          <w:rFonts w:ascii="Arial" w:hAnsi="Arial" w:cs="Arial"/>
          <w:lang w:val="x-none"/>
        </w:rPr>
        <w:tab/>
      </w:r>
      <w:r w:rsidR="00A723E4">
        <w:rPr>
          <w:rFonts w:ascii="Arial" w:hAnsi="Arial" w:cs="Arial"/>
          <w:lang w:val="x-none"/>
        </w:rPr>
        <w:tab/>
      </w:r>
      <w:r w:rsidR="00A723E4">
        <w:rPr>
          <w:rFonts w:ascii="Arial" w:hAnsi="Arial" w:cs="Arial"/>
          <w:lang w:val="x-none"/>
        </w:rPr>
        <w:tab/>
      </w:r>
      <w:r w:rsidR="00A723E4">
        <w:rPr>
          <w:rFonts w:ascii="Arial" w:hAnsi="Arial" w:cs="Arial"/>
          <w:lang w:val="x-none"/>
        </w:rPr>
        <w:tab/>
      </w:r>
      <w:r w:rsidRPr="00800EE4">
        <w:rPr>
          <w:rFonts w:ascii="Arial" w:hAnsi="Arial" w:cs="Arial"/>
          <w:b/>
          <w:highlight w:val="yellow"/>
          <w:lang w:val="x-none"/>
        </w:rPr>
        <w:t>[DOPLNIT]</w:t>
      </w:r>
      <w:r w:rsidRPr="00800EE4">
        <w:rPr>
          <w:rFonts w:ascii="Arial" w:hAnsi="Arial" w:cs="Arial"/>
          <w:lang w:val="x-none"/>
        </w:rPr>
        <w:t>Kč</w:t>
      </w:r>
    </w:p>
    <w:p w14:paraId="1DE03267" w14:textId="18AE050B" w:rsidR="00DB68FB" w:rsidRDefault="00DB68FB" w:rsidP="00A723E4">
      <w:pPr>
        <w:pStyle w:val="Odstavecseseznamem"/>
        <w:ind w:firstLine="696"/>
        <w:rPr>
          <w:rFonts w:ascii="Arial" w:hAnsi="Arial" w:cs="Arial"/>
          <w:lang w:val="x-none"/>
        </w:rPr>
      </w:pP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vč. DPH činí</w:t>
      </w:r>
      <w:r w:rsidR="00A723E4">
        <w:rPr>
          <w:rFonts w:ascii="Arial" w:hAnsi="Arial" w:cs="Arial"/>
          <w:lang w:val="x-none"/>
        </w:rPr>
        <w:tab/>
      </w:r>
      <w:r w:rsidR="00A723E4">
        <w:rPr>
          <w:rFonts w:ascii="Arial" w:hAnsi="Arial" w:cs="Arial"/>
          <w:lang w:val="x-none"/>
        </w:rPr>
        <w:tab/>
      </w:r>
      <w:r w:rsidRPr="00324683">
        <w:rPr>
          <w:rFonts w:ascii="Arial" w:hAnsi="Arial" w:cs="Arial"/>
          <w:b/>
          <w:highlight w:val="yellow"/>
          <w:lang w:val="x-none"/>
        </w:rPr>
        <w:t>[DOPLNIT]</w:t>
      </w:r>
      <w:r w:rsidRPr="00324683">
        <w:rPr>
          <w:rFonts w:ascii="Arial" w:hAnsi="Arial" w:cs="Arial"/>
          <w:lang w:val="x-none"/>
        </w:rPr>
        <w:t>Kč</w:t>
      </w:r>
    </w:p>
    <w:p w14:paraId="3CFA6878" w14:textId="77777777" w:rsidR="00DB68FB" w:rsidRDefault="00DB68FB" w:rsidP="00D93CDF">
      <w:pPr>
        <w:pStyle w:val="Odstavecseseznamem"/>
        <w:rPr>
          <w:rFonts w:ascii="Arial" w:hAnsi="Arial" w:cs="Arial"/>
        </w:rPr>
      </w:pPr>
    </w:p>
    <w:p w14:paraId="6D868F45" w14:textId="77777777" w:rsidR="00DB68FB" w:rsidRDefault="00DB68FB" w:rsidP="00A723E4">
      <w:pPr>
        <w:pStyle w:val="Odstavecseseznamem"/>
        <w:numPr>
          <w:ilvl w:val="0"/>
          <w:numId w:val="39"/>
        </w:numPr>
        <w:spacing w:after="60"/>
        <w:ind w:left="1077" w:hanging="357"/>
        <w:contextualSpacing w:val="0"/>
        <w:rPr>
          <w:rFonts w:ascii="Arial" w:hAnsi="Arial" w:cs="Arial"/>
        </w:rPr>
      </w:pPr>
      <w:r>
        <w:rPr>
          <w:rFonts w:ascii="Arial" w:hAnsi="Arial" w:cs="Arial"/>
        </w:rPr>
        <w:t xml:space="preserve">Cena za zajištění následné péče: </w:t>
      </w:r>
    </w:p>
    <w:p w14:paraId="5E333570" w14:textId="4210C6F9" w:rsidR="00DB68FB" w:rsidRPr="00800EE4" w:rsidRDefault="00DB68FB" w:rsidP="00A723E4">
      <w:pPr>
        <w:pStyle w:val="Odstavecseseznamem"/>
        <w:spacing w:before="60" w:after="60"/>
        <w:ind w:firstLine="696"/>
        <w:contextualSpacing w:val="0"/>
        <w:rPr>
          <w:rFonts w:ascii="Arial" w:hAnsi="Arial" w:cs="Arial"/>
          <w:lang w:val="x-none"/>
        </w:rPr>
      </w:pPr>
      <w:r w:rsidRPr="00800EE4">
        <w:rPr>
          <w:rFonts w:ascii="Arial" w:hAnsi="Arial" w:cs="Arial"/>
          <w:lang w:val="x-none"/>
        </w:rPr>
        <w:t>bez DPH činí</w:t>
      </w:r>
      <w:r w:rsidR="00A723E4">
        <w:rPr>
          <w:rFonts w:ascii="Arial" w:hAnsi="Arial" w:cs="Arial"/>
          <w:lang w:val="x-none"/>
        </w:rPr>
        <w:tab/>
      </w:r>
      <w:r w:rsidR="00A723E4">
        <w:rPr>
          <w:rFonts w:ascii="Arial" w:hAnsi="Arial" w:cs="Arial"/>
          <w:lang w:val="x-none"/>
        </w:rPr>
        <w:tab/>
      </w:r>
      <w:r w:rsidR="00A723E4">
        <w:rPr>
          <w:rFonts w:ascii="Arial" w:hAnsi="Arial" w:cs="Arial"/>
          <w:lang w:val="x-none"/>
        </w:rPr>
        <w:tab/>
      </w:r>
      <w:r w:rsidR="00A723E4">
        <w:rPr>
          <w:rFonts w:ascii="Arial" w:hAnsi="Arial" w:cs="Arial"/>
          <w:lang w:val="x-none"/>
        </w:rPr>
        <w:tab/>
      </w:r>
      <w:r w:rsidR="00A723E4">
        <w:rPr>
          <w:rFonts w:ascii="Arial" w:hAnsi="Arial" w:cs="Arial"/>
          <w:lang w:val="x-none"/>
        </w:rPr>
        <w:tab/>
      </w:r>
      <w:r w:rsidR="00A723E4">
        <w:rPr>
          <w:rFonts w:ascii="Arial" w:hAnsi="Arial" w:cs="Arial"/>
          <w:lang w:val="x-none"/>
        </w:rPr>
        <w:tab/>
      </w:r>
      <w:r w:rsidR="00A723E4">
        <w:rPr>
          <w:rFonts w:ascii="Arial" w:hAnsi="Arial" w:cs="Arial"/>
          <w:lang w:val="x-none"/>
        </w:rPr>
        <w:tab/>
      </w:r>
      <w:r w:rsidRPr="00800EE4">
        <w:rPr>
          <w:rFonts w:ascii="Arial" w:hAnsi="Arial" w:cs="Arial"/>
          <w:b/>
          <w:highlight w:val="yellow"/>
          <w:lang w:val="x-none"/>
        </w:rPr>
        <w:t>[DOPLNIT]</w:t>
      </w:r>
      <w:r w:rsidRPr="00800EE4">
        <w:rPr>
          <w:rFonts w:ascii="Arial" w:hAnsi="Arial" w:cs="Arial"/>
          <w:lang w:val="x-none"/>
        </w:rPr>
        <w:t>Kč</w:t>
      </w:r>
    </w:p>
    <w:p w14:paraId="6D95EEC3" w14:textId="55C25A72" w:rsidR="00DB68FB" w:rsidRPr="00A723E4" w:rsidRDefault="00DB68FB" w:rsidP="00A723E4">
      <w:pPr>
        <w:pStyle w:val="Odstavecseseznamem"/>
        <w:ind w:firstLine="696"/>
        <w:rPr>
          <w:rFonts w:ascii="Arial" w:hAnsi="Arial" w:cs="Arial"/>
        </w:rPr>
      </w:pPr>
      <w:r w:rsidRPr="00A723E4">
        <w:rPr>
          <w:rFonts w:ascii="Arial" w:hAnsi="Arial" w:cs="Arial"/>
          <w:lang w:val="x-none"/>
        </w:rPr>
        <w:t xml:space="preserve">DPH </w:t>
      </w:r>
      <w:r w:rsidRPr="00A723E4">
        <w:rPr>
          <w:rFonts w:ascii="Arial" w:hAnsi="Arial" w:cs="Arial"/>
          <w:highlight w:val="yellow"/>
          <w:lang w:val="x-none"/>
        </w:rPr>
        <w:t>…….</w:t>
      </w:r>
      <w:r w:rsidRPr="00A723E4">
        <w:rPr>
          <w:rFonts w:ascii="Arial" w:hAnsi="Arial" w:cs="Arial"/>
          <w:lang w:val="x-none"/>
        </w:rPr>
        <w:t xml:space="preserve"> % činí</w:t>
      </w:r>
      <w:r w:rsidRPr="00A723E4">
        <w:rPr>
          <w:rFonts w:ascii="Arial" w:hAnsi="Arial" w:cs="Arial"/>
          <w:lang w:val="x-none"/>
        </w:rPr>
        <w:tab/>
      </w:r>
      <w:r w:rsidRPr="00A723E4">
        <w:rPr>
          <w:rFonts w:ascii="Arial" w:hAnsi="Arial" w:cs="Arial"/>
          <w:lang w:val="x-none"/>
        </w:rPr>
        <w:tab/>
      </w:r>
      <w:r w:rsidR="00A723E4" w:rsidRPr="00A723E4">
        <w:rPr>
          <w:rFonts w:ascii="Arial" w:hAnsi="Arial" w:cs="Arial"/>
          <w:lang w:val="x-none"/>
        </w:rPr>
        <w:tab/>
      </w:r>
      <w:r w:rsidR="00A723E4" w:rsidRPr="00A723E4">
        <w:rPr>
          <w:rFonts w:ascii="Arial" w:hAnsi="Arial" w:cs="Arial"/>
          <w:lang w:val="x-none"/>
        </w:rPr>
        <w:tab/>
      </w:r>
      <w:r w:rsidR="00A723E4" w:rsidRPr="00A723E4">
        <w:rPr>
          <w:rFonts w:ascii="Arial" w:hAnsi="Arial" w:cs="Arial"/>
          <w:lang w:val="x-none"/>
        </w:rPr>
        <w:tab/>
      </w:r>
      <w:r w:rsidR="00A723E4">
        <w:rPr>
          <w:rFonts w:ascii="Arial" w:hAnsi="Arial" w:cs="Arial"/>
          <w:lang w:val="x-none"/>
        </w:rPr>
        <w:tab/>
      </w:r>
      <w:r w:rsidRPr="00A723E4">
        <w:rPr>
          <w:rFonts w:ascii="Arial" w:hAnsi="Arial" w:cs="Arial"/>
          <w:b/>
          <w:highlight w:val="yellow"/>
          <w:lang w:val="x-none"/>
        </w:rPr>
        <w:t>[DOPLNIT]</w:t>
      </w:r>
      <w:r w:rsidRPr="00A723E4">
        <w:rPr>
          <w:rFonts w:ascii="Arial" w:hAnsi="Arial" w:cs="Arial"/>
          <w:lang w:val="x-none"/>
        </w:rPr>
        <w:t>Kč</w:t>
      </w:r>
    </w:p>
    <w:p w14:paraId="32E4D73C" w14:textId="43FC96AE" w:rsidR="00AA5313" w:rsidRDefault="00DB68FB" w:rsidP="00A723E4">
      <w:pPr>
        <w:pStyle w:val="Odstavecseseznamem"/>
        <w:ind w:firstLine="696"/>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w:t>
      </w:r>
      <w:r w:rsidR="00A723E4">
        <w:rPr>
          <w:rFonts w:ascii="Arial" w:hAnsi="Arial" w:cs="Arial"/>
          <w:lang w:val="x-none"/>
        </w:rPr>
        <w:tab/>
      </w:r>
      <w:r w:rsidRPr="00800EE4">
        <w:rPr>
          <w:rFonts w:ascii="Arial" w:hAnsi="Arial" w:cs="Arial"/>
          <w:b/>
          <w:highlight w:val="yellow"/>
          <w:lang w:val="x-none"/>
        </w:rPr>
        <w:t>[DOPLNIT]</w:t>
      </w:r>
      <w:r w:rsidRPr="00800EE4">
        <w:rPr>
          <w:rFonts w:ascii="Arial" w:hAnsi="Arial" w:cs="Arial"/>
          <w:lang w:val="x-none"/>
        </w:rPr>
        <w:t>Kč</w:t>
      </w:r>
      <w:bookmarkStart w:id="5" w:name="_Hlk18668301"/>
    </w:p>
    <w:p w14:paraId="25AEAFDB" w14:textId="7BE7CDCD" w:rsidR="006330D8" w:rsidRDefault="006330D8" w:rsidP="00D93CDF">
      <w:pPr>
        <w:pStyle w:val="Odstavecseseznamem"/>
        <w:rPr>
          <w:rFonts w:ascii="Arial" w:hAnsi="Arial" w:cs="Arial"/>
          <w:lang w:val="x-none"/>
        </w:rPr>
      </w:pPr>
    </w:p>
    <w:p w14:paraId="1021F543" w14:textId="183D1D08" w:rsidR="00AA5313" w:rsidRPr="008F7FC9" w:rsidRDefault="00AA5313" w:rsidP="00A723E4">
      <w:pPr>
        <w:pStyle w:val="TSTextlnkuslovan"/>
        <w:numPr>
          <w:ilvl w:val="0"/>
          <w:numId w:val="40"/>
        </w:numPr>
        <w:spacing w:after="60" w:line="276" w:lineRule="auto"/>
        <w:ind w:left="1066" w:hanging="357"/>
        <w:rPr>
          <w:rFonts w:cs="Arial"/>
          <w:szCs w:val="22"/>
          <w:lang w:eastAsia="en-US"/>
        </w:rPr>
      </w:pPr>
      <w:r w:rsidRPr="008F7FC9">
        <w:rPr>
          <w:rFonts w:cs="Arial"/>
          <w:szCs w:val="22"/>
          <w:lang w:val="cs-CZ" w:eastAsia="en-US"/>
        </w:rPr>
        <w:lastRenderedPageBreak/>
        <w:t xml:space="preserve">1 rok </w:t>
      </w:r>
      <w:r w:rsidR="0019057A" w:rsidRPr="008F7FC9">
        <w:rPr>
          <w:rFonts w:cs="Arial"/>
          <w:szCs w:val="22"/>
          <w:lang w:val="cs-CZ" w:eastAsia="en-US"/>
        </w:rPr>
        <w:t>péče o vysazený porost</w:t>
      </w:r>
      <w:r w:rsidRPr="008F7FC9">
        <w:rPr>
          <w:rFonts w:cs="Arial"/>
          <w:szCs w:val="22"/>
          <w:lang w:val="cs-CZ" w:eastAsia="en-US"/>
        </w:rPr>
        <w:t>: Cena bez DPH</w:t>
      </w:r>
      <w:r w:rsidR="00A723E4">
        <w:rPr>
          <w:rFonts w:cs="Arial"/>
          <w:szCs w:val="22"/>
          <w:lang w:val="cs-CZ" w:eastAsia="en-US"/>
        </w:rPr>
        <w:tab/>
      </w:r>
      <w:r w:rsidR="00A723E4">
        <w:rPr>
          <w:rFonts w:cs="Arial"/>
          <w:szCs w:val="22"/>
          <w:lang w:val="cs-CZ" w:eastAsia="en-US"/>
        </w:rPr>
        <w:tab/>
      </w:r>
      <w:r w:rsidRPr="00922F5C">
        <w:rPr>
          <w:rFonts w:cs="Arial"/>
          <w:b/>
          <w:bCs/>
          <w:szCs w:val="22"/>
          <w:highlight w:val="yellow"/>
          <w:u w:val="single"/>
          <w:lang w:val="en-US" w:eastAsia="en-US"/>
        </w:rPr>
        <w:t>[DOPLNIT]</w:t>
      </w:r>
      <w:r w:rsidRPr="008F7FC9">
        <w:rPr>
          <w:rFonts w:cs="Arial"/>
          <w:szCs w:val="22"/>
          <w:lang w:eastAsia="en-US"/>
        </w:rPr>
        <w:t>Kč</w:t>
      </w:r>
    </w:p>
    <w:p w14:paraId="01CAC45D" w14:textId="3BEFC4ED" w:rsidR="00AA5313" w:rsidRPr="008F7FC9" w:rsidRDefault="00AA5313" w:rsidP="00A723E4">
      <w:pPr>
        <w:pStyle w:val="TSTextlnkuslovan"/>
        <w:spacing w:before="60" w:after="60" w:line="276" w:lineRule="auto"/>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A723E4">
        <w:rPr>
          <w:rFonts w:cs="Arial"/>
          <w:szCs w:val="22"/>
          <w:lang w:val="cs-CZ" w:eastAsia="en-US"/>
        </w:rPr>
        <w:tab/>
      </w:r>
      <w:r w:rsidRPr="008F7FC9">
        <w:rPr>
          <w:rFonts w:cs="Arial"/>
          <w:szCs w:val="22"/>
          <w:lang w:val="cs-CZ" w:eastAsia="en-US"/>
        </w:rPr>
        <w:t>DPH</w:t>
      </w:r>
      <w:r w:rsidR="00A723E4">
        <w:rPr>
          <w:rFonts w:cs="Arial"/>
          <w:szCs w:val="22"/>
          <w:lang w:val="cs-CZ" w:eastAsia="en-US"/>
        </w:rPr>
        <w:tab/>
      </w:r>
      <w:r w:rsidR="00A723E4">
        <w:rPr>
          <w:rFonts w:cs="Arial"/>
          <w:szCs w:val="22"/>
          <w:lang w:val="cs-CZ" w:eastAsia="en-US"/>
        </w:rPr>
        <w:tab/>
      </w:r>
      <w:r w:rsidR="00A723E4">
        <w:rPr>
          <w:rFonts w:cs="Arial"/>
          <w:szCs w:val="22"/>
          <w:lang w:val="cs-CZ" w:eastAsia="en-US"/>
        </w:rPr>
        <w:tab/>
      </w:r>
      <w:r w:rsidRPr="00922F5C">
        <w:rPr>
          <w:rFonts w:cs="Arial"/>
          <w:b/>
          <w:bCs/>
          <w:szCs w:val="22"/>
          <w:highlight w:val="yellow"/>
          <w:u w:val="single"/>
          <w:lang w:val="en-US" w:eastAsia="en-US"/>
        </w:rPr>
        <w:t>[DOPLNIT]</w:t>
      </w:r>
      <w:r w:rsidRPr="008F7FC9">
        <w:rPr>
          <w:rFonts w:cs="Arial"/>
          <w:szCs w:val="22"/>
          <w:lang w:eastAsia="en-US"/>
        </w:rPr>
        <w:t>Kč</w:t>
      </w:r>
    </w:p>
    <w:p w14:paraId="5ADBE007" w14:textId="3E2982E8" w:rsidR="00AA5313" w:rsidRPr="008F7FC9" w:rsidRDefault="00AA5313" w:rsidP="00A723E4">
      <w:pPr>
        <w:pStyle w:val="TSTextlnkuslovan"/>
        <w:spacing w:before="60" w:after="60" w:line="276" w:lineRule="auto"/>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w:t>
      </w:r>
      <w:r w:rsidR="00A723E4">
        <w:rPr>
          <w:rFonts w:cs="Arial"/>
          <w:szCs w:val="22"/>
          <w:lang w:val="cs-CZ" w:eastAsia="en-US"/>
        </w:rPr>
        <w:tab/>
      </w:r>
      <w:r w:rsidRPr="00922F5C">
        <w:rPr>
          <w:rFonts w:cs="Arial"/>
          <w:b/>
          <w:bCs/>
          <w:szCs w:val="22"/>
          <w:highlight w:val="yellow"/>
          <w:u w:val="single"/>
          <w:lang w:val="en-US" w:eastAsia="en-US"/>
        </w:rPr>
        <w:t>[DOPLNIT]</w:t>
      </w:r>
      <w:r w:rsidRPr="008F7FC9">
        <w:rPr>
          <w:rFonts w:cs="Arial"/>
          <w:szCs w:val="22"/>
          <w:lang w:eastAsia="en-US"/>
        </w:rPr>
        <w:t>Kč</w:t>
      </w:r>
    </w:p>
    <w:p w14:paraId="402E47E2" w14:textId="77777777" w:rsidR="00AA5313" w:rsidRPr="008F7FC9" w:rsidRDefault="00AA5313" w:rsidP="00A723E4">
      <w:pPr>
        <w:pStyle w:val="TSTextlnkuslovan"/>
        <w:spacing w:after="0" w:line="276" w:lineRule="auto"/>
        <w:rPr>
          <w:rFonts w:cs="Arial"/>
          <w:szCs w:val="22"/>
          <w:lang w:val="cs-CZ" w:eastAsia="en-US"/>
        </w:rPr>
      </w:pPr>
    </w:p>
    <w:p w14:paraId="4A8883B1" w14:textId="1C715711" w:rsidR="00AA5313" w:rsidRPr="008F7FC9" w:rsidRDefault="00AA5313" w:rsidP="00A723E4">
      <w:pPr>
        <w:pStyle w:val="TSTextlnkuslovan"/>
        <w:numPr>
          <w:ilvl w:val="0"/>
          <w:numId w:val="40"/>
        </w:numPr>
        <w:spacing w:after="60" w:line="276" w:lineRule="auto"/>
        <w:ind w:left="1066" w:hanging="357"/>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Cena bez DPH</w:t>
      </w:r>
      <w:r w:rsidR="00A723E4">
        <w:rPr>
          <w:rFonts w:cs="Arial"/>
          <w:szCs w:val="22"/>
          <w:lang w:val="cs-CZ" w:eastAsia="en-US"/>
        </w:rPr>
        <w:tab/>
      </w:r>
      <w:r w:rsidR="00A723E4">
        <w:rPr>
          <w:rFonts w:cs="Arial"/>
          <w:szCs w:val="22"/>
          <w:lang w:val="cs-CZ" w:eastAsia="en-US"/>
        </w:rPr>
        <w:tab/>
      </w:r>
      <w:r w:rsidR="00922F5C" w:rsidRPr="00922F5C">
        <w:rPr>
          <w:rFonts w:cs="Arial"/>
          <w:b/>
          <w:bCs/>
          <w:szCs w:val="22"/>
          <w:highlight w:val="yellow"/>
          <w:u w:val="single"/>
          <w:lang w:val="en-US" w:eastAsia="en-US"/>
        </w:rPr>
        <w:t>[DOPLNIT]</w:t>
      </w:r>
      <w:r w:rsidRPr="008F7FC9">
        <w:rPr>
          <w:rFonts w:cs="Arial"/>
          <w:szCs w:val="22"/>
          <w:lang w:eastAsia="en-US"/>
        </w:rPr>
        <w:t>Kč</w:t>
      </w:r>
    </w:p>
    <w:p w14:paraId="7230E7ED" w14:textId="582C8F36" w:rsidR="00AA5313" w:rsidRPr="008F7FC9" w:rsidRDefault="00AA5313" w:rsidP="00A723E4">
      <w:pPr>
        <w:pStyle w:val="TSTextlnkuslovan"/>
        <w:spacing w:before="60" w:after="60" w:line="276" w:lineRule="auto"/>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w:t>
      </w:r>
      <w:r w:rsidR="00A723E4">
        <w:rPr>
          <w:rFonts w:cs="Arial"/>
          <w:szCs w:val="22"/>
          <w:lang w:val="cs-CZ" w:eastAsia="en-US"/>
        </w:rPr>
        <w:tab/>
      </w:r>
      <w:r w:rsidR="00A723E4">
        <w:rPr>
          <w:rFonts w:cs="Arial"/>
          <w:szCs w:val="22"/>
          <w:lang w:val="cs-CZ" w:eastAsia="en-US"/>
        </w:rPr>
        <w:tab/>
      </w:r>
      <w:r w:rsidR="00A723E4">
        <w:rPr>
          <w:rFonts w:cs="Arial"/>
          <w:szCs w:val="22"/>
          <w:lang w:val="cs-CZ" w:eastAsia="en-US"/>
        </w:rPr>
        <w:tab/>
      </w:r>
      <w:r w:rsidR="00922F5C" w:rsidRPr="00922F5C">
        <w:rPr>
          <w:rFonts w:cs="Arial"/>
          <w:b/>
          <w:bCs/>
          <w:szCs w:val="22"/>
          <w:highlight w:val="yellow"/>
          <w:u w:val="single"/>
          <w:lang w:val="en-US" w:eastAsia="en-US"/>
        </w:rPr>
        <w:t>[DOPLNIT]</w:t>
      </w:r>
      <w:r w:rsidRPr="008F7FC9">
        <w:rPr>
          <w:rFonts w:cs="Arial"/>
          <w:szCs w:val="22"/>
          <w:lang w:eastAsia="en-US"/>
        </w:rPr>
        <w:t>Kč</w:t>
      </w:r>
    </w:p>
    <w:p w14:paraId="593E6C00" w14:textId="1992ED65" w:rsidR="00AA5313" w:rsidRPr="008F7FC9" w:rsidRDefault="00AA5313" w:rsidP="00A723E4">
      <w:pPr>
        <w:pStyle w:val="TSTextlnkuslovan"/>
        <w:spacing w:before="60" w:after="60" w:line="276" w:lineRule="auto"/>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w:t>
      </w:r>
      <w:r w:rsidR="00A723E4">
        <w:rPr>
          <w:rFonts w:cs="Arial"/>
          <w:szCs w:val="22"/>
          <w:lang w:val="cs-CZ" w:eastAsia="en-US"/>
        </w:rPr>
        <w:tab/>
      </w:r>
      <w:r w:rsidR="00922F5C" w:rsidRPr="00922F5C">
        <w:rPr>
          <w:rFonts w:cs="Arial"/>
          <w:b/>
          <w:bCs/>
          <w:szCs w:val="22"/>
          <w:highlight w:val="yellow"/>
          <w:u w:val="single"/>
          <w:lang w:val="en-US" w:eastAsia="en-US"/>
        </w:rPr>
        <w:t>[DOPLNIT]</w:t>
      </w:r>
      <w:r w:rsidRPr="008F7FC9">
        <w:rPr>
          <w:rFonts w:cs="Arial"/>
          <w:szCs w:val="22"/>
          <w:lang w:eastAsia="en-US"/>
        </w:rPr>
        <w:t>Kč</w:t>
      </w:r>
    </w:p>
    <w:p w14:paraId="4AC23469" w14:textId="77777777" w:rsidR="00AA5313" w:rsidRPr="008F7FC9" w:rsidRDefault="00AA5313" w:rsidP="00A723E4">
      <w:pPr>
        <w:pStyle w:val="TSTextlnkuslovan"/>
        <w:spacing w:after="0" w:line="276" w:lineRule="auto"/>
        <w:rPr>
          <w:rFonts w:cs="Arial"/>
          <w:szCs w:val="22"/>
          <w:lang w:val="cs-CZ" w:eastAsia="en-US"/>
        </w:rPr>
      </w:pPr>
    </w:p>
    <w:p w14:paraId="17617604" w14:textId="1548E877" w:rsidR="00AA5313" w:rsidRPr="008F7FC9" w:rsidRDefault="00AA5313" w:rsidP="00A723E4">
      <w:pPr>
        <w:pStyle w:val="TSTextlnkuslovan"/>
        <w:numPr>
          <w:ilvl w:val="0"/>
          <w:numId w:val="40"/>
        </w:numPr>
        <w:spacing w:after="60" w:line="276" w:lineRule="auto"/>
        <w:ind w:left="1066" w:hanging="357"/>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Cena bez DPH</w:t>
      </w:r>
      <w:r w:rsidR="00A723E4">
        <w:rPr>
          <w:rFonts w:cs="Arial"/>
          <w:szCs w:val="22"/>
          <w:lang w:val="cs-CZ" w:eastAsia="en-US"/>
        </w:rPr>
        <w:tab/>
      </w:r>
      <w:r w:rsidR="00A723E4">
        <w:rPr>
          <w:rFonts w:cs="Arial"/>
          <w:szCs w:val="22"/>
          <w:lang w:val="cs-CZ" w:eastAsia="en-US"/>
        </w:rPr>
        <w:tab/>
      </w:r>
      <w:r w:rsidR="00922F5C" w:rsidRPr="00922F5C">
        <w:rPr>
          <w:rFonts w:cs="Arial"/>
          <w:b/>
          <w:bCs/>
          <w:szCs w:val="22"/>
          <w:highlight w:val="yellow"/>
          <w:u w:val="single"/>
          <w:lang w:val="en-US" w:eastAsia="en-US"/>
        </w:rPr>
        <w:t>[DOPLNIT]</w:t>
      </w:r>
      <w:r w:rsidRPr="008F7FC9">
        <w:rPr>
          <w:rFonts w:cs="Arial"/>
          <w:szCs w:val="22"/>
          <w:lang w:eastAsia="en-US"/>
        </w:rPr>
        <w:t>Kč</w:t>
      </w:r>
    </w:p>
    <w:p w14:paraId="10F93114" w14:textId="2668A215" w:rsidR="00AA5313" w:rsidRPr="008F7FC9" w:rsidRDefault="00AA5313" w:rsidP="00A723E4">
      <w:pPr>
        <w:pStyle w:val="TSTextlnkuslovan"/>
        <w:spacing w:before="60" w:after="60" w:line="276" w:lineRule="auto"/>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w:t>
      </w:r>
      <w:r w:rsidR="00A723E4">
        <w:rPr>
          <w:rFonts w:cs="Arial"/>
          <w:szCs w:val="22"/>
          <w:lang w:val="cs-CZ" w:eastAsia="en-US"/>
        </w:rPr>
        <w:tab/>
      </w:r>
      <w:r w:rsidR="00A723E4">
        <w:rPr>
          <w:rFonts w:cs="Arial"/>
          <w:szCs w:val="22"/>
          <w:lang w:val="cs-CZ" w:eastAsia="en-US"/>
        </w:rPr>
        <w:tab/>
      </w:r>
      <w:r w:rsidR="00A723E4">
        <w:rPr>
          <w:rFonts w:cs="Arial"/>
          <w:szCs w:val="22"/>
          <w:lang w:val="cs-CZ" w:eastAsia="en-US"/>
        </w:rPr>
        <w:tab/>
      </w:r>
      <w:r w:rsidR="00922F5C" w:rsidRPr="00922F5C">
        <w:rPr>
          <w:rFonts w:cs="Arial"/>
          <w:b/>
          <w:bCs/>
          <w:szCs w:val="22"/>
          <w:highlight w:val="yellow"/>
          <w:u w:val="single"/>
          <w:lang w:val="en-US" w:eastAsia="en-US"/>
        </w:rPr>
        <w:t>[DOPLNIT]</w:t>
      </w:r>
      <w:r w:rsidRPr="008F7FC9">
        <w:rPr>
          <w:rFonts w:cs="Arial"/>
          <w:szCs w:val="22"/>
          <w:lang w:eastAsia="en-US"/>
        </w:rPr>
        <w:t>Kč</w:t>
      </w:r>
    </w:p>
    <w:p w14:paraId="42DC7387" w14:textId="62070CD3" w:rsidR="00AA5313" w:rsidRPr="00F5793D" w:rsidRDefault="00AA5313" w:rsidP="00A723E4">
      <w:pPr>
        <w:pStyle w:val="TSTextlnkuslovan"/>
        <w:spacing w:before="60" w:after="60" w:line="276" w:lineRule="auto"/>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w:t>
      </w:r>
      <w:r w:rsidR="00A723E4">
        <w:rPr>
          <w:rFonts w:cs="Arial"/>
          <w:szCs w:val="22"/>
          <w:lang w:val="cs-CZ" w:eastAsia="en-US"/>
        </w:rPr>
        <w:tab/>
      </w:r>
      <w:r w:rsidR="00922F5C" w:rsidRPr="00922F5C">
        <w:rPr>
          <w:rFonts w:cs="Arial"/>
          <w:b/>
          <w:bCs/>
          <w:szCs w:val="22"/>
          <w:highlight w:val="yellow"/>
          <w:u w:val="single"/>
          <w:lang w:val="en-US" w:eastAsia="en-US"/>
        </w:rPr>
        <w:t>[DOPLNIT]</w:t>
      </w:r>
      <w:r w:rsidRPr="008F7FC9">
        <w:rPr>
          <w:rFonts w:cs="Arial"/>
          <w:szCs w:val="22"/>
          <w:lang w:eastAsia="en-US"/>
        </w:rPr>
        <w:t>Kč</w:t>
      </w:r>
    </w:p>
    <w:p w14:paraId="0F847067" w14:textId="77777777" w:rsidR="009E50DE" w:rsidRDefault="009E50DE" w:rsidP="00D93CDF">
      <w:pPr>
        <w:pStyle w:val="Default"/>
        <w:spacing w:line="276" w:lineRule="auto"/>
        <w:ind w:firstLine="708"/>
        <w:rPr>
          <w:sz w:val="22"/>
          <w:szCs w:val="22"/>
        </w:rPr>
      </w:pPr>
      <w:bookmarkStart w:id="6" w:name="_Hlk36122845"/>
      <w:bookmarkStart w:id="7" w:name="_Hlk36122353"/>
      <w:bookmarkEnd w:id="5"/>
      <w:bookmarkEnd w:id="4"/>
      <w:bookmarkEnd w:id="3"/>
      <w:r w:rsidRPr="005B42F6">
        <w:rPr>
          <w:b/>
          <w:bCs/>
          <w:i/>
          <w:iCs/>
          <w:sz w:val="22"/>
          <w:szCs w:val="22"/>
        </w:rPr>
        <w:t>(Cena bude uváděna na haléře, tj. na 2 desetinná místa)</w:t>
      </w:r>
      <w:bookmarkEnd w:id="6"/>
    </w:p>
    <w:bookmarkEnd w:id="7"/>
    <w:p w14:paraId="3177C203" w14:textId="77777777" w:rsidR="008F7FC9" w:rsidRPr="00F5793D" w:rsidRDefault="008F7FC9" w:rsidP="00D93CDF">
      <w:pPr>
        <w:pStyle w:val="Odstavecseseznamem"/>
        <w:rPr>
          <w:rFonts w:ascii="Arial" w:hAnsi="Arial" w:cs="Arial"/>
        </w:rPr>
      </w:pPr>
    </w:p>
    <w:p w14:paraId="3D3D962C" w14:textId="3F1C7C98" w:rsidR="006569E4" w:rsidRPr="00BD0CD3" w:rsidRDefault="006569E4" w:rsidP="00D93CDF">
      <w:pPr>
        <w:pStyle w:val="Odstavecseseznamem"/>
        <w:numPr>
          <w:ilvl w:val="0"/>
          <w:numId w:val="6"/>
        </w:numPr>
        <w:jc w:val="both"/>
        <w:rPr>
          <w:rFonts w:ascii="Arial" w:hAnsi="Arial" w:cs="Arial"/>
          <w:bCs/>
        </w:rPr>
      </w:pPr>
      <w:r w:rsidRPr="00BD0CD3">
        <w:rPr>
          <w:rFonts w:ascii="Arial" w:hAnsi="Arial" w:cs="Arial"/>
          <w:bCs/>
        </w:rPr>
        <w:t>Položkový nabídkový rozpočet je vypracován v souladu se strukturou jednotlivých kalkulačních položek aktuálního „Katalogu stavebních prací ÚRS Praha a.s.“. Položkový nabídkový rozpočet bude nedílnou součástí smlouvy v elektronické podobě</w:t>
      </w:r>
      <w:r w:rsidR="001063CF">
        <w:rPr>
          <w:rFonts w:ascii="Arial" w:hAnsi="Arial" w:cs="Arial"/>
          <w:bCs/>
        </w:rPr>
        <w:t xml:space="preserve"> ve formátu </w:t>
      </w:r>
      <w:proofErr w:type="spellStart"/>
      <w:r w:rsidR="001063CF">
        <w:rPr>
          <w:rFonts w:ascii="Arial" w:hAnsi="Arial" w:cs="Arial"/>
          <w:bCs/>
        </w:rPr>
        <w:t>pdf</w:t>
      </w:r>
      <w:proofErr w:type="spellEnd"/>
      <w:r w:rsidRPr="00BD0CD3">
        <w:rPr>
          <w:rFonts w:ascii="Arial" w:hAnsi="Arial" w:cs="Arial"/>
          <w:bCs/>
        </w:rPr>
        <w:t>.</w:t>
      </w:r>
    </w:p>
    <w:p w14:paraId="5C14E9BE" w14:textId="77777777" w:rsidR="00463206" w:rsidRPr="00F5793D" w:rsidRDefault="00463206" w:rsidP="00D93CDF">
      <w:pPr>
        <w:jc w:val="center"/>
        <w:rPr>
          <w:rFonts w:ascii="Arial" w:hAnsi="Arial" w:cs="Arial"/>
          <w:b/>
          <w:u w:val="single"/>
        </w:rPr>
      </w:pPr>
    </w:p>
    <w:p w14:paraId="29580607" w14:textId="782D9262" w:rsidR="005643D1" w:rsidRPr="00F5793D" w:rsidRDefault="00E6175B" w:rsidP="00D93CDF">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B42F6">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D93CDF">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D93CDF">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21114532" w:rsidR="00CC70FE" w:rsidRPr="006569E4" w:rsidRDefault="00CC70FE" w:rsidP="00D93CDF">
      <w:pPr>
        <w:pStyle w:val="Odstavecseseznamem"/>
        <w:jc w:val="both"/>
        <w:rPr>
          <w:rFonts w:ascii="Arial" w:hAnsi="Arial" w:cs="Arial"/>
          <w:lang w:val="x-none"/>
        </w:rPr>
      </w:pPr>
      <w:bookmarkStart w:id="8"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třetí část ceny díla uhradí objednatel zhotoviteli po ukončení 2. roku péče o</w:t>
      </w:r>
      <w:r w:rsidR="0028695A">
        <w:rPr>
          <w:rFonts w:ascii="Arial" w:hAnsi="Arial" w:cs="Arial"/>
        </w:rPr>
        <w:t> </w:t>
      </w:r>
      <w:r w:rsidR="000948C5" w:rsidRPr="008D755D">
        <w:rPr>
          <w:rFonts w:ascii="Arial" w:hAnsi="Arial" w:cs="Arial"/>
          <w:lang w:val="x-none"/>
        </w:rPr>
        <w:t>vysazený porost, čtvrtá část ceny díla uhradí objednatel zhotoviteli po ukončení 3.</w:t>
      </w:r>
      <w:r w:rsidR="0028695A">
        <w:rPr>
          <w:rFonts w:ascii="Arial" w:hAnsi="Arial" w:cs="Arial"/>
        </w:rPr>
        <w:t> </w:t>
      </w:r>
      <w:r w:rsidR="000948C5" w:rsidRPr="008D755D">
        <w:rPr>
          <w:rFonts w:ascii="Arial" w:hAnsi="Arial" w:cs="Arial"/>
          <w:lang w:val="x-none"/>
        </w:rPr>
        <w:t xml:space="preserve">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w:t>
      </w:r>
      <w:r w:rsidR="0028695A">
        <w:rPr>
          <w:rFonts w:ascii="Arial" w:hAnsi="Arial" w:cs="Arial"/>
        </w:rPr>
        <w:t> </w:t>
      </w:r>
      <w:r w:rsidR="000948C5" w:rsidRPr="008D755D">
        <w:rPr>
          <w:rFonts w:ascii="Arial" w:hAnsi="Arial" w:cs="Arial"/>
          <w:lang w:val="x-none"/>
        </w:rPr>
        <w:t>předání soupisů provedených prací odsouhlasené technickým dozorem stavebníka</w:t>
      </w:r>
      <w:r w:rsidR="00EF2293">
        <w:rPr>
          <w:rFonts w:ascii="Arial" w:hAnsi="Arial" w:cs="Arial"/>
        </w:rPr>
        <w:t xml:space="preserve">, </w:t>
      </w:r>
      <w:r w:rsidR="000948C5" w:rsidRPr="008D755D">
        <w:rPr>
          <w:rFonts w:ascii="Arial" w:hAnsi="Arial" w:cs="Arial"/>
          <w:lang w:val="x-none"/>
        </w:rPr>
        <w:t>a potvrzené objednatelem.</w:t>
      </w:r>
      <w:r w:rsidRPr="008D755D">
        <w:rPr>
          <w:rFonts w:ascii="Arial" w:hAnsi="Arial" w:cs="Arial"/>
          <w:lang w:val="x-none"/>
        </w:rPr>
        <w:t xml:space="preserve"> Součástí faktur budou </w:t>
      </w:r>
      <w:r w:rsidR="0073434C" w:rsidRPr="008D755D">
        <w:rPr>
          <w:rFonts w:ascii="Arial" w:hAnsi="Arial" w:cs="Arial"/>
          <w:lang w:val="x-none"/>
        </w:rPr>
        <w:t>technickým dozorem stavebníka</w:t>
      </w:r>
      <w:r w:rsidR="003B5728" w:rsidRPr="008D755D">
        <w:rPr>
          <w:rFonts w:ascii="Arial" w:hAnsi="Arial" w:cs="Arial"/>
          <w:lang w:val="x-none"/>
        </w:rPr>
        <w:t>,</w:t>
      </w:r>
      <w:r w:rsidR="00DC4C72" w:rsidRPr="008D755D">
        <w:rPr>
          <w:rFonts w:ascii="Arial" w:hAnsi="Arial" w:cs="Arial"/>
          <w:lang w:val="x-none"/>
        </w:rPr>
        <w:t xml:space="preserve"> </w:t>
      </w:r>
      <w:r w:rsidR="0073434C" w:rsidRPr="008D755D">
        <w:rPr>
          <w:rFonts w:ascii="Arial" w:hAnsi="Arial" w:cs="Arial"/>
          <w:lang w:val="x-none"/>
        </w:rPr>
        <w:t xml:space="preserve">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w:t>
      </w:r>
      <w:r w:rsidR="00EF2293">
        <w:rPr>
          <w:rFonts w:ascii="Arial" w:hAnsi="Arial" w:cs="Arial"/>
        </w:rPr>
        <w:t>2</w:t>
      </w:r>
      <w:r w:rsidR="0028695A">
        <w:rPr>
          <w:rFonts w:ascii="Arial" w:hAnsi="Arial" w:cs="Arial"/>
        </w:rPr>
        <w:t>5</w:t>
      </w:r>
      <w:r w:rsidRPr="008D755D">
        <w:rPr>
          <w:rFonts w:ascii="Arial" w:hAnsi="Arial" w:cs="Arial"/>
          <w:lang w:val="x-none"/>
        </w:rPr>
        <w:t xml:space="preserve">.11. příslušného roku.  </w:t>
      </w:r>
    </w:p>
    <w:bookmarkEnd w:id="8"/>
    <w:p w14:paraId="6799F49F" w14:textId="22EB5F8E" w:rsidR="00CC70FE" w:rsidRPr="00F5793D" w:rsidRDefault="00CC70FE" w:rsidP="00D93CDF">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w:t>
      </w:r>
      <w:r w:rsidR="0028695A">
        <w:rPr>
          <w:rFonts w:ascii="Arial" w:hAnsi="Arial" w:cs="Arial"/>
          <w:lang w:val="x-none"/>
        </w:rPr>
        <w:br/>
      </w:r>
      <w:r w:rsidRPr="00F5793D">
        <w:rPr>
          <w:rFonts w:ascii="Arial" w:hAnsi="Arial" w:cs="Arial"/>
          <w:lang w:val="x-none"/>
        </w:rPr>
        <w:t xml:space="preserve">na který se má platit, fakturovanou částku, razítko a podpis oprávněné osoby. </w:t>
      </w:r>
    </w:p>
    <w:p w14:paraId="184A64EF" w14:textId="57769B50" w:rsidR="00CC70FE" w:rsidRPr="00F5793D" w:rsidRDefault="00CC70FE" w:rsidP="00D93CDF">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EF2293">
        <w:rPr>
          <w:rFonts w:ascii="Arial" w:hAnsi="Arial" w:cs="Arial"/>
        </w:rPr>
        <w:t xml:space="preserve"> </w:t>
      </w:r>
      <w:r w:rsidR="00FF5707" w:rsidRPr="00F5793D">
        <w:rPr>
          <w:rFonts w:ascii="Arial" w:hAnsi="Arial" w:cs="Arial"/>
        </w:rPr>
        <w:t xml:space="preserve">a </w:t>
      </w:r>
      <w:r w:rsidR="00A84B85" w:rsidRPr="00A84B85">
        <w:rPr>
          <w:rFonts w:ascii="Arial" w:hAnsi="Arial" w:cs="Arial"/>
        </w:rPr>
        <w:t>protokol o</w:t>
      </w:r>
      <w:r w:rsidR="0028695A">
        <w:rPr>
          <w:rFonts w:ascii="Arial" w:hAnsi="Arial" w:cs="Arial"/>
        </w:rPr>
        <w:t> </w:t>
      </w:r>
      <w:r w:rsidR="00A84B85" w:rsidRPr="00A84B85">
        <w:rPr>
          <w:rFonts w:ascii="Arial" w:hAnsi="Arial" w:cs="Arial"/>
        </w:rPr>
        <w:t xml:space="preserve">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lastRenderedPageBreak/>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předání a</w:t>
      </w:r>
      <w:r w:rsidR="0028695A">
        <w:rPr>
          <w:rFonts w:ascii="Arial" w:hAnsi="Arial" w:cs="Arial"/>
        </w:rPr>
        <w:t> </w:t>
      </w:r>
      <w:r w:rsidR="00FF5707" w:rsidRPr="00F5793D">
        <w:rPr>
          <w:rFonts w:ascii="Arial" w:hAnsi="Arial" w:cs="Arial"/>
        </w:rPr>
        <w:t xml:space="preserve">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9" w:name="_Hlk13050286"/>
      <w:r w:rsidR="00003103" w:rsidRPr="00003103">
        <w:rPr>
          <w:rFonts w:ascii="Arial" w:hAnsi="Arial" w:cs="Arial"/>
        </w:rPr>
        <w:t xml:space="preserve">uvedeny dle </w:t>
      </w:r>
      <w:proofErr w:type="spellStart"/>
      <w:r w:rsidR="00003103" w:rsidRPr="00003103">
        <w:rPr>
          <w:rFonts w:ascii="Arial" w:hAnsi="Arial" w:cs="Arial"/>
        </w:rPr>
        <w:t>SoD</w:t>
      </w:r>
      <w:proofErr w:type="spellEnd"/>
      <w:r w:rsidR="00003103" w:rsidRPr="00003103">
        <w:rPr>
          <w:rFonts w:ascii="Arial" w:hAnsi="Arial" w:cs="Arial"/>
          <w:lang w:val="x-none"/>
        </w:rPr>
        <w:t>.</w:t>
      </w:r>
      <w:bookmarkEnd w:id="9"/>
    </w:p>
    <w:p w14:paraId="790EF13F" w14:textId="77777777" w:rsidR="00CC70FE" w:rsidRPr="00F5793D" w:rsidRDefault="00CC70FE" w:rsidP="00D93CDF">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06D805F4" w:rsidR="00CC70FE" w:rsidRPr="006E27CF" w:rsidRDefault="00CC70FE" w:rsidP="00D93CDF">
      <w:pPr>
        <w:pStyle w:val="Odstavecseseznamem"/>
        <w:jc w:val="both"/>
        <w:rPr>
          <w:rFonts w:ascii="Arial" w:hAnsi="Arial" w:cs="Arial"/>
          <w:b/>
          <w:bCs/>
        </w:rPr>
      </w:pPr>
      <w:r w:rsidRPr="006E27CF">
        <w:rPr>
          <w:rFonts w:ascii="Arial" w:hAnsi="Arial" w:cs="Arial"/>
          <w:b/>
          <w:bCs/>
        </w:rPr>
        <w:t>Odběratel: Státní pozemkový úřad, Praha 3, Husinecká 1024/11a, PSČ 130 00, IČ</w:t>
      </w:r>
      <w:r w:rsidR="00BF5C9A" w:rsidRPr="006E27CF">
        <w:rPr>
          <w:rFonts w:ascii="Arial" w:hAnsi="Arial" w:cs="Arial"/>
          <w:b/>
          <w:bCs/>
        </w:rPr>
        <w:t>O</w:t>
      </w:r>
      <w:r w:rsidR="0028695A">
        <w:rPr>
          <w:rFonts w:ascii="Arial" w:hAnsi="Arial" w:cs="Arial"/>
          <w:b/>
          <w:bCs/>
        </w:rPr>
        <w:t> </w:t>
      </w:r>
      <w:r w:rsidRPr="006E27CF">
        <w:rPr>
          <w:rFonts w:ascii="Arial" w:hAnsi="Arial" w:cs="Arial"/>
          <w:b/>
          <w:bCs/>
        </w:rPr>
        <w:t>01312774</w:t>
      </w:r>
    </w:p>
    <w:p w14:paraId="2C37F800" w14:textId="618CFAE1" w:rsidR="00CC70FE" w:rsidRPr="006E27CF" w:rsidRDefault="00CC70FE" w:rsidP="00D93CDF">
      <w:pPr>
        <w:pStyle w:val="Odstavecseseznamem"/>
        <w:jc w:val="both"/>
        <w:rPr>
          <w:rFonts w:ascii="Arial" w:hAnsi="Arial" w:cs="Arial"/>
          <w:b/>
          <w:bCs/>
        </w:rPr>
      </w:pPr>
      <w:r w:rsidRPr="006E27CF">
        <w:rPr>
          <w:rFonts w:ascii="Arial" w:hAnsi="Arial" w:cs="Arial"/>
          <w:b/>
          <w:bCs/>
        </w:rPr>
        <w:t xml:space="preserve">Konečný příjemce: Státní pozemkový úřad, Pobočka </w:t>
      </w:r>
      <w:r w:rsidR="00EF2293" w:rsidRPr="006E27CF">
        <w:rPr>
          <w:rFonts w:ascii="Arial" w:hAnsi="Arial" w:cs="Arial"/>
          <w:b/>
          <w:bCs/>
        </w:rPr>
        <w:t>Liberec, U Nisy 745/6a, 460</w:t>
      </w:r>
      <w:r w:rsidR="0028695A">
        <w:rPr>
          <w:rFonts w:ascii="Arial" w:hAnsi="Arial" w:cs="Arial"/>
          <w:b/>
          <w:bCs/>
        </w:rPr>
        <w:t> </w:t>
      </w:r>
      <w:r w:rsidR="00EF2293" w:rsidRPr="006E27CF">
        <w:rPr>
          <w:rFonts w:ascii="Arial" w:hAnsi="Arial" w:cs="Arial"/>
          <w:b/>
          <w:bCs/>
        </w:rPr>
        <w:t>57 Liberec.</w:t>
      </w:r>
    </w:p>
    <w:p w14:paraId="7A31D07E" w14:textId="0DC7B885" w:rsidR="00CC70FE" w:rsidRPr="00F5793D" w:rsidRDefault="00CC70FE" w:rsidP="00D93CDF">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w:t>
      </w:r>
      <w:r w:rsidR="0028695A">
        <w:rPr>
          <w:rFonts w:ascii="Arial" w:hAnsi="Arial" w:cs="Arial"/>
          <w:lang w:val="x-none"/>
        </w:rPr>
        <w:br/>
      </w:r>
      <w:r w:rsidRPr="00F5793D">
        <w:rPr>
          <w:rFonts w:ascii="Arial" w:hAnsi="Arial" w:cs="Arial"/>
          <w:lang w:val="x-none"/>
        </w:rPr>
        <w:t>či jejích přílohách nebo v ní nebudou správně uvedené údaje dle této smlouvy, je</w:t>
      </w:r>
      <w:r w:rsidR="0028695A">
        <w:rPr>
          <w:rFonts w:ascii="Arial" w:hAnsi="Arial" w:cs="Arial"/>
        </w:rPr>
        <w:t> </w:t>
      </w:r>
      <w:r w:rsidRPr="00F5793D">
        <w:rPr>
          <w:rFonts w:ascii="Arial" w:hAnsi="Arial" w:cs="Arial"/>
          <w:lang w:val="x-none"/>
        </w:rPr>
        <w:t>objednatel oprávněn ji vrátit zhotoviteli na doplnění. V takovém případě začne plynout doručením opravené faktury objednateli nová lhůta splatnosti.</w:t>
      </w:r>
    </w:p>
    <w:p w14:paraId="64187053" w14:textId="58AA8867" w:rsidR="00CC70FE" w:rsidRPr="00F5793D" w:rsidRDefault="00CC70FE" w:rsidP="00D93CDF">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w:t>
      </w:r>
      <w:r w:rsidR="006E27CF">
        <w:rPr>
          <w:rFonts w:ascii="Arial" w:hAnsi="Arial" w:cs="Arial"/>
        </w:rPr>
        <w:t>2</w:t>
      </w:r>
      <w:r w:rsidR="0028695A">
        <w:rPr>
          <w:rFonts w:ascii="Arial" w:hAnsi="Arial" w:cs="Arial"/>
        </w:rPr>
        <w:t>5</w:t>
      </w:r>
      <w:r w:rsidRPr="00F5793D">
        <w:rPr>
          <w:rFonts w:ascii="Arial" w:hAnsi="Arial" w:cs="Arial"/>
        </w:rPr>
        <w:t>.11. příslušného roku.</w:t>
      </w:r>
    </w:p>
    <w:p w14:paraId="6AA76270" w14:textId="76B38BF9" w:rsidR="00CC70FE" w:rsidRPr="00F5793D" w:rsidRDefault="00CC70FE" w:rsidP="00D93CDF">
      <w:pPr>
        <w:pStyle w:val="Odstavecseseznamem"/>
        <w:numPr>
          <w:ilvl w:val="0"/>
          <w:numId w:val="12"/>
        </w:numPr>
        <w:jc w:val="both"/>
        <w:rPr>
          <w:rFonts w:ascii="Arial" w:hAnsi="Arial" w:cs="Arial"/>
          <w:lang w:val="x-none"/>
        </w:rPr>
      </w:pPr>
      <w:r w:rsidRPr="00F5793D">
        <w:rPr>
          <w:rFonts w:ascii="Arial" w:hAnsi="Arial" w:cs="Arial"/>
          <w:lang w:val="x-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w:t>
      </w:r>
      <w:r w:rsidR="0028695A">
        <w:rPr>
          <w:rFonts w:ascii="Arial" w:hAnsi="Arial" w:cs="Arial"/>
        </w:rPr>
        <w:t> </w:t>
      </w:r>
      <w:r w:rsidRPr="00F5793D">
        <w:rPr>
          <w:rFonts w:ascii="Arial" w:hAnsi="Arial" w:cs="Arial"/>
          <w:lang w:val="x-none"/>
        </w:rPr>
        <w:t>zaplacení faktury po obdržení potřebných finančních prostředků a že časová prodleva z těchto důvodů nebude započítána  do doby splatnosti uvedené na faktuře a</w:t>
      </w:r>
      <w:r w:rsidR="0028695A">
        <w:rPr>
          <w:rFonts w:ascii="Arial" w:hAnsi="Arial" w:cs="Arial"/>
        </w:rPr>
        <w:t> </w:t>
      </w:r>
      <w:r w:rsidRPr="00F5793D">
        <w:rPr>
          <w:rFonts w:ascii="Arial" w:hAnsi="Arial" w:cs="Arial"/>
          <w:lang w:val="x-none"/>
        </w:rPr>
        <w:t>nelze z těchto důvodů vůči objednateli uplatňovat žádné sankce. Objednatel se</w:t>
      </w:r>
      <w:r w:rsidR="0028695A">
        <w:rPr>
          <w:rFonts w:ascii="Arial" w:hAnsi="Arial" w:cs="Arial"/>
        </w:rPr>
        <w:t> </w:t>
      </w:r>
      <w:r w:rsidRPr="00F5793D">
        <w:rPr>
          <w:rFonts w:ascii="Arial" w:hAnsi="Arial" w:cs="Arial"/>
          <w:lang w:val="x-none"/>
        </w:rPr>
        <w:t>zavazuje, že v případě, že tato skutečnost nastane, oznámí ji neprodleně,</w:t>
      </w:r>
      <w:r w:rsidR="0028695A">
        <w:rPr>
          <w:rFonts w:ascii="Arial" w:hAnsi="Arial" w:cs="Arial"/>
          <w:lang w:val="x-none"/>
        </w:rPr>
        <w:br/>
      </w:r>
      <w:r w:rsidRPr="00F5793D">
        <w:rPr>
          <w:rFonts w:ascii="Arial" w:hAnsi="Arial" w:cs="Arial"/>
          <w:lang w:val="x-none"/>
        </w:rPr>
        <w:t xml:space="preserve">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D93CDF">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D93CDF">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014B72C1" w14:textId="75B64A63" w:rsidR="00E6175B" w:rsidRDefault="00470EE5" w:rsidP="00D93CDF">
      <w:pPr>
        <w:pStyle w:val="Odstavecseseznamem"/>
        <w:numPr>
          <w:ilvl w:val="0"/>
          <w:numId w:val="12"/>
        </w:numPr>
        <w:jc w:val="both"/>
        <w:rPr>
          <w:rFonts w:ascii="Arial" w:hAnsi="Arial" w:cs="Arial"/>
        </w:rPr>
      </w:pPr>
      <w:r w:rsidRPr="00F5793D">
        <w:rPr>
          <w:rFonts w:ascii="Arial" w:hAnsi="Arial" w:cs="Arial"/>
        </w:rPr>
        <w:t>Zhotovitel se zavazuje poskytovat informace, dokladovat svoji činnost, poskytovat veškerou</w:t>
      </w:r>
      <w:r w:rsidR="00A4384F" w:rsidRPr="00F5793D">
        <w:rPr>
          <w:rFonts w:ascii="Arial" w:hAnsi="Arial" w:cs="Arial"/>
        </w:rPr>
        <w:t xml:space="preserve"> </w:t>
      </w:r>
      <w:r w:rsidRPr="00F5793D">
        <w:rPr>
          <w:rFonts w:ascii="Arial" w:hAnsi="Arial" w:cs="Arial"/>
        </w:rPr>
        <w:t>dokumentaci vztahující se k realizaci projektu a umožnit vstup kontrolou pověřeným osobám (zejména kontrolám ze strany Státního pozemkového úřadu, Ministerstva zemědělství ČR, Centrální harmonizační jednotky pro finanční kontrolu ve</w:t>
      </w:r>
      <w:r w:rsidR="0028695A">
        <w:rPr>
          <w:rFonts w:ascii="Arial" w:hAnsi="Arial" w:cs="Arial"/>
        </w:rPr>
        <w:t> </w:t>
      </w:r>
      <w:r w:rsidRPr="00F5793D">
        <w:rPr>
          <w:rFonts w:ascii="Arial" w:hAnsi="Arial" w:cs="Arial"/>
        </w:rPr>
        <w:t>veřejné správě, Nejvyššího kontrolního úřadu) do svých objektů a na pozemky k</w:t>
      </w:r>
      <w:r w:rsidR="0028695A">
        <w:rPr>
          <w:rFonts w:ascii="Arial" w:hAnsi="Arial" w:cs="Arial"/>
        </w:rPr>
        <w:t> </w:t>
      </w:r>
      <w:r w:rsidRPr="00F5793D">
        <w:rPr>
          <w:rFonts w:ascii="Arial" w:hAnsi="Arial" w:cs="Arial"/>
        </w:rPr>
        <w:t>ověřování plnění podmínek a realizace projektu.</w:t>
      </w:r>
    </w:p>
    <w:p w14:paraId="6568A7D5" w14:textId="77777777" w:rsidR="00D32B8B" w:rsidRPr="00D32B8B" w:rsidRDefault="00D32B8B" w:rsidP="00D93CDF">
      <w:pPr>
        <w:pStyle w:val="Odstavecseseznamem"/>
        <w:jc w:val="both"/>
        <w:rPr>
          <w:rFonts w:ascii="Arial" w:hAnsi="Arial" w:cs="Arial"/>
        </w:rPr>
      </w:pPr>
    </w:p>
    <w:p w14:paraId="467E05FE" w14:textId="6D50B983" w:rsidR="00245C7B" w:rsidRPr="00F5793D" w:rsidRDefault="00325832" w:rsidP="00D93CDF">
      <w:pPr>
        <w:jc w:val="center"/>
        <w:rPr>
          <w:rFonts w:ascii="Arial" w:hAnsi="Arial" w:cs="Arial"/>
          <w:b/>
          <w:u w:val="single"/>
        </w:rPr>
      </w:pPr>
      <w:proofErr w:type="spellStart"/>
      <w:r w:rsidRPr="00922F5C">
        <w:rPr>
          <w:rFonts w:ascii="Arial" w:hAnsi="Arial" w:cs="Arial"/>
          <w:b/>
          <w:u w:val="single"/>
        </w:rPr>
        <w:t>Čl.V</w:t>
      </w:r>
      <w:proofErr w:type="spellEnd"/>
      <w:r w:rsidR="006B54C6" w:rsidRPr="00922F5C">
        <w:rPr>
          <w:rFonts w:ascii="Arial" w:hAnsi="Arial" w:cs="Arial"/>
          <w:b/>
          <w:u w:val="single"/>
        </w:rPr>
        <w:t xml:space="preserve">  </w:t>
      </w:r>
      <w:r w:rsidR="0028695A">
        <w:rPr>
          <w:rFonts w:ascii="Arial" w:hAnsi="Arial" w:cs="Arial"/>
          <w:b/>
          <w:u w:val="single"/>
        </w:rPr>
        <w:t xml:space="preserve"> </w:t>
      </w:r>
      <w:r w:rsidR="005643D1" w:rsidRPr="00922F5C">
        <w:rPr>
          <w:rFonts w:ascii="Arial" w:hAnsi="Arial" w:cs="Arial"/>
          <w:b/>
          <w:u w:val="single"/>
        </w:rPr>
        <w:t>Doba plnění</w:t>
      </w:r>
    </w:p>
    <w:p w14:paraId="37223A0C" w14:textId="317EE65A" w:rsidR="00274CDE" w:rsidRPr="006E27CF" w:rsidRDefault="00530307" w:rsidP="00D93CDF">
      <w:pPr>
        <w:pStyle w:val="Odstavecseseznamem"/>
        <w:numPr>
          <w:ilvl w:val="0"/>
          <w:numId w:val="30"/>
        </w:numPr>
        <w:jc w:val="both"/>
        <w:rPr>
          <w:rFonts w:ascii="Arial" w:hAnsi="Arial" w:cs="Arial"/>
          <w:lang w:val="x-none"/>
        </w:rPr>
      </w:pPr>
      <w:bookmarkStart w:id="10" w:name="_Ref376374899"/>
      <w:bookmarkStart w:id="11" w:name="_Ref376425265"/>
      <w:r w:rsidRPr="006E27CF">
        <w:rPr>
          <w:rFonts w:ascii="Arial" w:hAnsi="Arial" w:cs="Arial"/>
        </w:rPr>
        <w:t>Výsadba zeleně (první část díla)</w:t>
      </w:r>
      <w:r w:rsidR="00245C7B" w:rsidRPr="006E27CF">
        <w:rPr>
          <w:rFonts w:ascii="Arial" w:hAnsi="Arial" w:cs="Arial"/>
          <w:lang w:val="x-none"/>
        </w:rPr>
        <w:t xml:space="preserve"> bude dokončen</w:t>
      </w:r>
      <w:r w:rsidRPr="006E27CF">
        <w:rPr>
          <w:rFonts w:ascii="Arial" w:hAnsi="Arial" w:cs="Arial"/>
        </w:rPr>
        <w:t>a</w:t>
      </w:r>
      <w:r w:rsidR="00245C7B" w:rsidRPr="006E27CF">
        <w:rPr>
          <w:rFonts w:ascii="Arial" w:hAnsi="Arial" w:cs="Arial"/>
          <w:lang w:val="x-none"/>
        </w:rPr>
        <w:t xml:space="preserve"> nejpozději do</w:t>
      </w:r>
      <w:r w:rsidR="006E27CF" w:rsidRPr="006E27CF">
        <w:rPr>
          <w:rFonts w:ascii="Arial" w:hAnsi="Arial" w:cs="Arial"/>
        </w:rPr>
        <w:t xml:space="preserve"> 15.11.2021.</w:t>
      </w:r>
    </w:p>
    <w:p w14:paraId="7582D513" w14:textId="5F593E49" w:rsidR="00217AA7" w:rsidRPr="0028695A" w:rsidRDefault="00217AA7" w:rsidP="00D93CDF">
      <w:pPr>
        <w:pStyle w:val="Odstavecseseznamem"/>
        <w:numPr>
          <w:ilvl w:val="0"/>
          <w:numId w:val="30"/>
        </w:numPr>
        <w:jc w:val="both"/>
        <w:rPr>
          <w:rFonts w:ascii="Arial" w:hAnsi="Arial" w:cs="Arial"/>
          <w:lang w:val="x-none"/>
        </w:rPr>
      </w:pPr>
      <w:r w:rsidRPr="0028695A">
        <w:rPr>
          <w:rFonts w:ascii="Arial" w:hAnsi="Arial" w:cs="Arial"/>
        </w:rPr>
        <w:t xml:space="preserve">Následná péče o zeleň (druhá část plnění) bude dokončena nejpozději do </w:t>
      </w:r>
      <w:r w:rsidR="006E27CF" w:rsidRPr="0028695A">
        <w:rPr>
          <w:rFonts w:ascii="Arial" w:hAnsi="Arial" w:cs="Arial"/>
          <w:lang w:val="en-US"/>
        </w:rPr>
        <w:t>15.11.2024</w:t>
      </w:r>
    </w:p>
    <w:p w14:paraId="2953C025" w14:textId="40EC31E8" w:rsidR="00245C7B" w:rsidRPr="00F5793D" w:rsidRDefault="00245C7B" w:rsidP="00D93CDF">
      <w:pPr>
        <w:pStyle w:val="Odstavecseseznamem"/>
        <w:numPr>
          <w:ilvl w:val="0"/>
          <w:numId w:val="30"/>
        </w:numPr>
        <w:jc w:val="both"/>
        <w:rPr>
          <w:rFonts w:ascii="Arial" w:hAnsi="Arial" w:cs="Arial"/>
          <w:lang w:val="x-none"/>
        </w:rPr>
      </w:pPr>
      <w:r w:rsidRPr="00F5793D">
        <w:rPr>
          <w:rFonts w:ascii="Arial" w:hAnsi="Arial" w:cs="Arial"/>
          <w:lang w:val="x-none"/>
        </w:rPr>
        <w:lastRenderedPageBreak/>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 dle </w:t>
      </w:r>
      <w:r w:rsidR="00495A8D" w:rsidRPr="00F5793D">
        <w:rPr>
          <w:rFonts w:ascii="Arial" w:hAnsi="Arial" w:cs="Arial"/>
        </w:rPr>
        <w:t>čl. V odst.</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w:t>
      </w:r>
      <w:r w:rsidR="0028695A">
        <w:rPr>
          <w:rFonts w:ascii="Arial" w:hAnsi="Arial" w:cs="Arial"/>
        </w:rPr>
        <w:t> </w:t>
      </w:r>
      <w:r w:rsidRPr="00F5793D">
        <w:rPr>
          <w:rFonts w:ascii="Arial" w:hAnsi="Arial" w:cs="Arial"/>
          <w:lang w:val="x-none"/>
        </w:rPr>
        <w:t>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w:t>
      </w:r>
      <w:r w:rsidR="0028695A">
        <w:rPr>
          <w:rFonts w:ascii="Arial" w:hAnsi="Arial" w:cs="Arial"/>
        </w:rPr>
        <w:t> </w:t>
      </w:r>
      <w:r w:rsidRPr="00F5793D">
        <w:rPr>
          <w:rFonts w:ascii="Arial" w:hAnsi="Arial" w:cs="Arial"/>
          <w:lang w:val="x-none"/>
        </w:rPr>
        <w:t xml:space="preserve">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w:t>
      </w:r>
      <w:r w:rsidR="0028695A">
        <w:rPr>
          <w:rFonts w:ascii="Arial" w:hAnsi="Arial" w:cs="Arial"/>
        </w:rPr>
        <w:t> </w:t>
      </w:r>
      <w:r w:rsidRPr="00F5793D">
        <w:rPr>
          <w:rFonts w:ascii="Arial" w:hAnsi="Arial" w:cs="Arial"/>
          <w:lang w:val="x-none"/>
        </w:rPr>
        <w:t>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13798C0A" w:rsidR="00245C7B" w:rsidRPr="00F5793D" w:rsidRDefault="00245C7B" w:rsidP="00D93CDF">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w:t>
      </w:r>
      <w:r w:rsidR="0028695A">
        <w:rPr>
          <w:rFonts w:ascii="Arial" w:hAnsi="Arial" w:cs="Arial"/>
        </w:rPr>
        <w:t> </w:t>
      </w:r>
      <w:r w:rsidRPr="00F5793D">
        <w:rPr>
          <w:rFonts w:ascii="Arial" w:hAnsi="Arial" w:cs="Arial"/>
          <w:lang w:val="x-none"/>
        </w:rPr>
        <w:t>na příkaz objednatele, k jehož vydání bude objednatel vyzván příslušnými orgány za mimořádné situace (např. požár, povodeň), projedná s ním objednatel neprodleně důvod přerušení a dohodne s ním termín opětného zahájení prací na díle. Nedojde-li k</w:t>
      </w:r>
      <w:r w:rsidR="0028695A">
        <w:rPr>
          <w:rFonts w:ascii="Arial" w:hAnsi="Arial" w:cs="Arial"/>
        </w:rPr>
        <w:t> </w:t>
      </w:r>
      <w:r w:rsidRPr="00F5793D">
        <w:rPr>
          <w:rFonts w:ascii="Arial" w:hAnsi="Arial" w:cs="Arial"/>
          <w:lang w:val="x-none"/>
        </w:rPr>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D93CDF">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0"/>
      <w:bookmarkEnd w:id="11"/>
    </w:p>
    <w:p w14:paraId="01BD4A63" w14:textId="42E43308" w:rsidR="00B32670" w:rsidRPr="00B32670" w:rsidRDefault="00245C7B" w:rsidP="00D93CDF">
      <w:pPr>
        <w:pStyle w:val="Odstavecseseznamem"/>
        <w:numPr>
          <w:ilvl w:val="0"/>
          <w:numId w:val="36"/>
        </w:numPr>
        <w:ind w:left="2694"/>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B32670">
        <w:rPr>
          <w:rFonts w:ascii="Arial" w:hAnsi="Arial" w:cs="Arial"/>
        </w:rPr>
        <w:t>:</w:t>
      </w:r>
      <w:r w:rsidR="0028695A">
        <w:rPr>
          <w:rFonts w:ascii="Arial" w:hAnsi="Arial" w:cs="Arial"/>
        </w:rPr>
        <w:tab/>
      </w:r>
      <w:r w:rsidR="00B32670" w:rsidRPr="00B32670">
        <w:rPr>
          <w:rFonts w:ascii="Arial" w:hAnsi="Arial" w:cs="Arial"/>
          <w:b/>
          <w:bCs/>
        </w:rPr>
        <w:t>25.5.2021</w:t>
      </w:r>
      <w:r w:rsidR="0028695A">
        <w:rPr>
          <w:rFonts w:ascii="Arial" w:hAnsi="Arial" w:cs="Arial"/>
          <w:b/>
          <w:bCs/>
        </w:rPr>
        <w:t xml:space="preserve"> (</w:t>
      </w:r>
      <w:r w:rsidR="00B32670" w:rsidRPr="00B32670">
        <w:rPr>
          <w:rFonts w:ascii="Arial" w:hAnsi="Arial" w:cs="Arial"/>
          <w:b/>
          <w:bCs/>
        </w:rPr>
        <w:t>předpoklad</w:t>
      </w:r>
      <w:r w:rsidR="0028695A">
        <w:rPr>
          <w:rFonts w:ascii="Arial" w:hAnsi="Arial" w:cs="Arial"/>
          <w:b/>
          <w:bCs/>
        </w:rPr>
        <w:t>)</w:t>
      </w:r>
    </w:p>
    <w:p w14:paraId="2E34F871" w14:textId="55DB5D6E" w:rsidR="00245C7B" w:rsidRPr="00F5793D" w:rsidRDefault="00245C7B" w:rsidP="00D93CDF">
      <w:pPr>
        <w:pStyle w:val="Odstavecseseznamem"/>
        <w:ind w:left="2694"/>
        <w:rPr>
          <w:rFonts w:ascii="Arial" w:hAnsi="Arial" w:cs="Arial"/>
          <w:lang w:val="x-none"/>
        </w:rPr>
      </w:pPr>
      <w:r w:rsidRPr="00F5793D">
        <w:rPr>
          <w:rFonts w:ascii="Arial" w:hAnsi="Arial" w:cs="Arial"/>
        </w:rPr>
        <w:t xml:space="preserve"> </w:t>
      </w:r>
      <w:bookmarkStart w:id="12" w:name="_Ref376430432"/>
      <w:r w:rsidRPr="00F5793D">
        <w:rPr>
          <w:rFonts w:ascii="Arial" w:hAnsi="Arial" w:cs="Arial"/>
          <w:lang w:val="x-none"/>
        </w:rPr>
        <w:t>(nejpozději do 5 pracovních dnů před zahájením prací)</w:t>
      </w:r>
      <w:bookmarkEnd w:id="12"/>
      <w:r w:rsidRPr="00F5793D">
        <w:rPr>
          <w:rFonts w:ascii="Arial" w:hAnsi="Arial" w:cs="Arial"/>
          <w:lang w:val="x-none"/>
        </w:rPr>
        <w:tab/>
      </w:r>
    </w:p>
    <w:p w14:paraId="412BCEE8" w14:textId="6BECB547" w:rsidR="00245C7B" w:rsidRPr="00F5793D" w:rsidRDefault="00245C7B" w:rsidP="00D93CDF">
      <w:pPr>
        <w:pStyle w:val="Odstavecseseznamem"/>
        <w:numPr>
          <w:ilvl w:val="0"/>
          <w:numId w:val="36"/>
        </w:numPr>
        <w:ind w:left="2694"/>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w:t>
      </w:r>
      <w:r w:rsidR="00B32670">
        <w:rPr>
          <w:rFonts w:ascii="Arial" w:hAnsi="Arial" w:cs="Arial"/>
        </w:rPr>
        <w:t>a:</w:t>
      </w:r>
      <w:r w:rsidR="0028695A">
        <w:rPr>
          <w:rFonts w:ascii="Arial" w:hAnsi="Arial" w:cs="Arial"/>
        </w:rPr>
        <w:tab/>
      </w:r>
      <w:r w:rsidR="0028695A">
        <w:rPr>
          <w:rFonts w:ascii="Arial" w:hAnsi="Arial" w:cs="Arial"/>
        </w:rPr>
        <w:tab/>
      </w:r>
      <w:r w:rsidR="0028695A">
        <w:rPr>
          <w:rFonts w:ascii="Arial" w:hAnsi="Arial" w:cs="Arial"/>
        </w:rPr>
        <w:tab/>
      </w:r>
      <w:r w:rsidR="0028695A">
        <w:rPr>
          <w:rFonts w:ascii="Arial" w:hAnsi="Arial" w:cs="Arial"/>
        </w:rPr>
        <w:tab/>
      </w:r>
      <w:r w:rsidR="00B32670" w:rsidRPr="00B32670">
        <w:rPr>
          <w:rFonts w:ascii="Arial" w:hAnsi="Arial" w:cs="Arial"/>
          <w:b/>
          <w:bCs/>
        </w:rPr>
        <w:t>01.06.2021</w:t>
      </w:r>
      <w:r w:rsidR="0028695A">
        <w:rPr>
          <w:rFonts w:ascii="Arial" w:hAnsi="Arial" w:cs="Arial"/>
          <w:b/>
          <w:bCs/>
        </w:rPr>
        <w:t xml:space="preserve"> (</w:t>
      </w:r>
      <w:r w:rsidR="00B32670" w:rsidRPr="00B32670">
        <w:rPr>
          <w:rFonts w:ascii="Arial" w:hAnsi="Arial" w:cs="Arial"/>
          <w:b/>
          <w:bCs/>
        </w:rPr>
        <w:t>předpoklad</w:t>
      </w:r>
      <w:r w:rsidR="0028695A">
        <w:rPr>
          <w:rFonts w:ascii="Arial" w:hAnsi="Arial" w:cs="Arial"/>
          <w:b/>
          <w:bCs/>
        </w:rPr>
        <w:t>)</w:t>
      </w:r>
    </w:p>
    <w:p w14:paraId="48AD7B8A" w14:textId="787904FC" w:rsidR="00245C7B" w:rsidRPr="00F5793D" w:rsidRDefault="00245C7B" w:rsidP="00D93CDF">
      <w:pPr>
        <w:pStyle w:val="Odstavecseseznamem"/>
        <w:numPr>
          <w:ilvl w:val="0"/>
          <w:numId w:val="36"/>
        </w:numPr>
        <w:ind w:left="2694"/>
        <w:rPr>
          <w:rFonts w:ascii="Arial" w:hAnsi="Arial" w:cs="Arial"/>
          <w:lang w:val="x-none"/>
        </w:rPr>
      </w:pPr>
      <w:bookmarkStart w:id="13"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4" w:name="_Hlk18915359"/>
      <w:r w:rsidR="000948C5" w:rsidRPr="00F5793D">
        <w:rPr>
          <w:rFonts w:ascii="Arial" w:hAnsi="Arial" w:cs="Arial"/>
        </w:rPr>
        <w:t>(výsadba</w:t>
      </w:r>
      <w:r w:rsidR="000948C5" w:rsidRPr="00217AA7">
        <w:rPr>
          <w:rFonts w:ascii="Arial" w:hAnsi="Arial" w:cs="Arial"/>
        </w:rPr>
        <w:t>)</w:t>
      </w:r>
      <w:bookmarkEnd w:id="14"/>
      <w:bookmarkEnd w:id="13"/>
      <w:r w:rsidR="00B32670">
        <w:rPr>
          <w:rFonts w:ascii="Arial" w:hAnsi="Arial" w:cs="Arial"/>
        </w:rPr>
        <w:t>:</w:t>
      </w:r>
      <w:r w:rsidR="0028695A">
        <w:rPr>
          <w:rFonts w:ascii="Arial" w:hAnsi="Arial" w:cs="Arial"/>
        </w:rPr>
        <w:tab/>
      </w:r>
      <w:r w:rsidR="00B32670" w:rsidRPr="00B32670">
        <w:rPr>
          <w:rFonts w:ascii="Arial" w:hAnsi="Arial" w:cs="Arial"/>
          <w:b/>
          <w:bCs/>
        </w:rPr>
        <w:t>15.11.2021</w:t>
      </w:r>
    </w:p>
    <w:p w14:paraId="42692E21" w14:textId="2F4CCF74" w:rsidR="00245C7B" w:rsidRPr="00F5793D" w:rsidRDefault="00C241A3" w:rsidP="00D93CDF">
      <w:pPr>
        <w:pStyle w:val="Odstavecseseznamem"/>
        <w:numPr>
          <w:ilvl w:val="0"/>
          <w:numId w:val="36"/>
        </w:numPr>
        <w:ind w:left="2694"/>
        <w:rPr>
          <w:rFonts w:ascii="Arial" w:hAnsi="Arial" w:cs="Arial"/>
          <w:lang w:val="x-none"/>
        </w:rPr>
      </w:pPr>
      <w:r w:rsidRPr="00F5793D">
        <w:rPr>
          <w:rFonts w:ascii="Arial" w:hAnsi="Arial" w:cs="Arial"/>
          <w:lang w:val="x-none"/>
        </w:rPr>
        <w:t>Termín</w:t>
      </w:r>
      <w:r w:rsidR="000948C5" w:rsidRPr="00F5793D">
        <w:rPr>
          <w:rFonts w:ascii="Arial" w:hAnsi="Arial" w:cs="Arial"/>
        </w:rPr>
        <w:t xml:space="preserve"> </w:t>
      </w:r>
      <w:r w:rsidRPr="00F5793D">
        <w:rPr>
          <w:rFonts w:ascii="Arial" w:hAnsi="Arial" w:cs="Arial"/>
          <w:lang w:val="x-none"/>
        </w:rPr>
        <w:t>předání a</w:t>
      </w:r>
      <w:r w:rsidRPr="00F5793D">
        <w:rPr>
          <w:rFonts w:ascii="Arial" w:hAnsi="Arial" w:cs="Arial"/>
        </w:rPr>
        <w:t xml:space="preserve"> </w:t>
      </w:r>
      <w:r w:rsidRPr="00F5793D">
        <w:rPr>
          <w:rFonts w:ascii="Arial" w:hAnsi="Arial" w:cs="Arial"/>
          <w:lang w:val="x-none"/>
        </w:rPr>
        <w:t>převzetí</w:t>
      </w:r>
      <w:r w:rsidRPr="00F5793D">
        <w:rPr>
          <w:rFonts w:ascii="Arial" w:hAnsi="Arial" w:cs="Arial"/>
        </w:rPr>
        <w:t xml:space="preserve"> díla</w:t>
      </w:r>
      <w:r w:rsidR="000948C5" w:rsidRPr="00F5793D">
        <w:rPr>
          <w:rFonts w:ascii="Arial" w:hAnsi="Arial" w:cs="Arial"/>
        </w:rPr>
        <w:t xml:space="preserve"> po ukončení tříleté péče o</w:t>
      </w:r>
      <w:r w:rsidR="0028695A">
        <w:rPr>
          <w:rFonts w:ascii="Arial" w:hAnsi="Arial" w:cs="Arial"/>
        </w:rPr>
        <w:t> </w:t>
      </w:r>
      <w:r w:rsidR="000948C5" w:rsidRPr="00F5793D">
        <w:rPr>
          <w:rFonts w:ascii="Arial" w:hAnsi="Arial" w:cs="Arial"/>
        </w:rPr>
        <w:t>vysazený porost</w:t>
      </w:r>
      <w:r w:rsidR="001C5C37" w:rsidRPr="00F5793D">
        <w:rPr>
          <w:rFonts w:ascii="Arial" w:hAnsi="Arial" w:cs="Arial"/>
        </w:rPr>
        <w:t>:</w:t>
      </w:r>
      <w:r w:rsidR="0028695A">
        <w:rPr>
          <w:rFonts w:ascii="Arial" w:hAnsi="Arial" w:cs="Arial"/>
        </w:rPr>
        <w:tab/>
      </w:r>
      <w:r w:rsidR="0028695A">
        <w:rPr>
          <w:rFonts w:ascii="Arial" w:hAnsi="Arial" w:cs="Arial"/>
        </w:rPr>
        <w:tab/>
      </w:r>
      <w:r w:rsidR="0028695A">
        <w:rPr>
          <w:rFonts w:ascii="Arial" w:hAnsi="Arial" w:cs="Arial"/>
        </w:rPr>
        <w:tab/>
      </w:r>
      <w:r w:rsidR="0028695A">
        <w:rPr>
          <w:rFonts w:ascii="Arial" w:hAnsi="Arial" w:cs="Arial"/>
        </w:rPr>
        <w:tab/>
      </w:r>
      <w:r w:rsidR="00B32670">
        <w:rPr>
          <w:rFonts w:ascii="Arial" w:hAnsi="Arial" w:cs="Arial"/>
          <w:b/>
        </w:rPr>
        <w:t>15.11.2024</w:t>
      </w:r>
    </w:p>
    <w:p w14:paraId="581B8F63" w14:textId="68163CBF" w:rsidR="00C241A3" w:rsidRPr="00F5793D" w:rsidRDefault="00245C7B" w:rsidP="00D93CDF">
      <w:pPr>
        <w:pStyle w:val="Odstavecseseznamem"/>
        <w:ind w:left="2694"/>
        <w:jc w:val="both"/>
        <w:rPr>
          <w:rFonts w:ascii="Arial" w:hAnsi="Arial" w:cs="Arial"/>
        </w:rPr>
      </w:pPr>
      <w:bookmarkStart w:id="15" w:name="_Ref376426040"/>
      <w:r w:rsidRPr="00F5793D">
        <w:rPr>
          <w:rFonts w:ascii="Arial" w:hAnsi="Arial" w:cs="Arial"/>
          <w:lang w:val="x-none"/>
        </w:rPr>
        <w:t>(protokolární předání a převzetí řádně dokončeného díla</w:t>
      </w:r>
      <w:bookmarkEnd w:id="15"/>
      <w:r w:rsidRPr="00F5793D">
        <w:rPr>
          <w:rFonts w:ascii="Arial" w:hAnsi="Arial" w:cs="Arial"/>
        </w:rPr>
        <w:t>)</w:t>
      </w:r>
    </w:p>
    <w:p w14:paraId="61D59B4C" w14:textId="1A0F8C66" w:rsidR="00DA3AB5" w:rsidRPr="006445D5" w:rsidRDefault="00245C7B" w:rsidP="0028695A">
      <w:pPr>
        <w:pStyle w:val="Odstavecseseznamem"/>
        <w:numPr>
          <w:ilvl w:val="0"/>
          <w:numId w:val="30"/>
        </w:numPr>
        <w:spacing w:after="120"/>
        <w:ind w:left="714" w:hanging="357"/>
        <w:contextualSpacing w:val="0"/>
        <w:jc w:val="both"/>
        <w:rPr>
          <w:rFonts w:ascii="Arial" w:hAnsi="Arial" w:cs="Arial"/>
        </w:rPr>
      </w:pPr>
      <w:bookmarkStart w:id="16" w:name="_Ref376425258"/>
      <w:r w:rsidRPr="00F5793D">
        <w:rPr>
          <w:rFonts w:ascii="Arial" w:hAnsi="Arial" w:cs="Arial"/>
          <w:lang w:val="x-none"/>
        </w:rPr>
        <w:t xml:space="preserve">Zhotovitel se dále zavazuje provést dílo v  termínech uvedených v </w:t>
      </w:r>
      <w:bookmarkStart w:id="17" w:name="_Ref376374895"/>
      <w:r w:rsidRPr="00F5793D">
        <w:rPr>
          <w:rFonts w:ascii="Arial" w:hAnsi="Arial" w:cs="Arial"/>
          <w:lang w:val="x-none"/>
        </w:rPr>
        <w:t xml:space="preserve">podrobném časovém harmonogramu postupu prací, jež zhotovitel uvedl jako součást své nabídky a </w:t>
      </w:r>
      <w:r w:rsidR="00693320" w:rsidRPr="00F5793D">
        <w:rPr>
          <w:rFonts w:ascii="Arial" w:hAnsi="Arial" w:cs="Arial"/>
        </w:rPr>
        <w:t>který</w:t>
      </w:r>
      <w:r w:rsidR="00693320" w:rsidRPr="00F5793D">
        <w:rPr>
          <w:rFonts w:ascii="Arial" w:hAnsi="Arial" w:cs="Arial"/>
          <w:lang w:val="x-none"/>
        </w:rPr>
        <w:t xml:space="preserve"> </w:t>
      </w:r>
      <w:r w:rsidRPr="00F5793D">
        <w:rPr>
          <w:rFonts w:ascii="Arial" w:hAnsi="Arial" w:cs="Arial"/>
          <w:lang w:val="x-none"/>
        </w:rPr>
        <w:t xml:space="preserve">je pro zhotovitele závazný. Tento </w:t>
      </w:r>
      <w:r w:rsidRPr="00F5793D">
        <w:rPr>
          <w:rFonts w:ascii="Arial" w:hAnsi="Arial" w:cs="Arial"/>
        </w:rPr>
        <w:t>závazný</w:t>
      </w:r>
      <w:r w:rsidRPr="00F5793D">
        <w:rPr>
          <w:rFonts w:ascii="Arial" w:hAnsi="Arial" w:cs="Arial"/>
          <w:lang w:val="x-none"/>
        </w:rPr>
        <w:t xml:space="preserve"> </w:t>
      </w:r>
      <w:r w:rsidRPr="00F5793D">
        <w:rPr>
          <w:rFonts w:ascii="Arial" w:hAnsi="Arial" w:cs="Arial"/>
        </w:rPr>
        <w:t xml:space="preserve">podrobný </w:t>
      </w:r>
      <w:r w:rsidRPr="00F5793D">
        <w:rPr>
          <w:rFonts w:ascii="Arial" w:hAnsi="Arial" w:cs="Arial"/>
          <w:lang w:val="x-none"/>
        </w:rPr>
        <w:t xml:space="preserve">harmonogram je nedílnou součástí této smlouvy jako její příloha č. </w:t>
      </w:r>
      <w:r w:rsidRPr="00F5793D">
        <w:rPr>
          <w:rFonts w:ascii="Arial" w:hAnsi="Arial" w:cs="Arial"/>
        </w:rPr>
        <w:t>1</w:t>
      </w:r>
      <w:r w:rsidRPr="00F5793D">
        <w:rPr>
          <w:rFonts w:ascii="Arial" w:hAnsi="Arial" w:cs="Arial"/>
          <w:lang w:val="x-none"/>
        </w:rPr>
        <w:t xml:space="preserve">. V návaznosti na tento podrobný časový harmonogram postupu prací se zhotovitel zavazuje dodržet tyto </w:t>
      </w:r>
      <w:r w:rsidRPr="00F5793D">
        <w:rPr>
          <w:rFonts w:ascii="Arial" w:hAnsi="Arial" w:cs="Arial"/>
        </w:rPr>
        <w:t xml:space="preserve">uzlové </w:t>
      </w:r>
      <w:r w:rsidR="00D32B8B" w:rsidRPr="00F5793D">
        <w:rPr>
          <w:rFonts w:ascii="Arial" w:hAnsi="Arial" w:cs="Arial"/>
        </w:rPr>
        <w:t>body – termíny</w:t>
      </w:r>
      <w:r w:rsidRPr="00F5793D">
        <w:rPr>
          <w:rFonts w:ascii="Arial" w:hAnsi="Arial" w:cs="Arial"/>
          <w:lang w:val="x-none"/>
        </w:rPr>
        <w:t xml:space="preserve"> jednotlivých fází</w:t>
      </w:r>
      <w:r w:rsidR="00C96B7C" w:rsidRPr="00F5793D">
        <w:rPr>
          <w:rFonts w:ascii="Arial" w:hAnsi="Arial" w:cs="Arial"/>
        </w:rPr>
        <w:t xml:space="preserve"> provedení předmětu této smlouvy</w:t>
      </w:r>
      <w:r w:rsidRPr="00F5793D">
        <w:rPr>
          <w:rFonts w:ascii="Arial" w:hAnsi="Arial" w:cs="Arial"/>
          <w:lang w:val="x-none"/>
        </w:rPr>
        <w:t xml:space="preserve"> </w:t>
      </w:r>
      <w:r w:rsidR="00C96B7C" w:rsidRPr="00F5793D">
        <w:rPr>
          <w:rFonts w:ascii="Arial" w:hAnsi="Arial" w:cs="Arial"/>
        </w:rPr>
        <w:t>/ zhotovení díla</w:t>
      </w:r>
      <w:r w:rsidRPr="00F5793D">
        <w:rPr>
          <w:rFonts w:ascii="Arial" w:hAnsi="Arial" w:cs="Arial"/>
          <w:lang w:val="x-none"/>
        </w:rPr>
        <w:t>:</w:t>
      </w:r>
      <w:bookmarkEnd w:id="16"/>
      <w:bookmarkEnd w:id="17"/>
    </w:p>
    <w:p w14:paraId="64902456" w14:textId="34674CD3" w:rsidR="00245C7B" w:rsidRPr="0028695A" w:rsidRDefault="00245C7B" w:rsidP="0028695A">
      <w:pPr>
        <w:pStyle w:val="Odstavecseseznamem"/>
        <w:spacing w:after="120"/>
        <w:contextualSpacing w:val="0"/>
        <w:jc w:val="both"/>
        <w:rPr>
          <w:rFonts w:ascii="Arial" w:hAnsi="Arial" w:cs="Arial"/>
        </w:rPr>
      </w:pPr>
      <w:r w:rsidRPr="0028695A">
        <w:rPr>
          <w:rFonts w:ascii="Arial" w:hAnsi="Arial" w:cs="Arial"/>
        </w:rPr>
        <w:t>Uzlové body – definované fáze díla:</w:t>
      </w:r>
    </w:p>
    <w:p w14:paraId="2B2416A5" w14:textId="41864B08" w:rsidR="00DA3AB5" w:rsidRPr="0028695A" w:rsidRDefault="00DA3AB5" w:rsidP="0028695A">
      <w:pPr>
        <w:pStyle w:val="Odstavecseseznamem"/>
        <w:spacing w:before="60" w:after="60"/>
        <w:contextualSpacing w:val="0"/>
        <w:jc w:val="both"/>
        <w:rPr>
          <w:rFonts w:ascii="Arial" w:hAnsi="Arial" w:cs="Arial"/>
        </w:rPr>
      </w:pPr>
      <w:bookmarkStart w:id="18" w:name="_Hlk18574330"/>
      <w:proofErr w:type="spellStart"/>
      <w:r w:rsidRPr="0028695A">
        <w:rPr>
          <w:rFonts w:ascii="Arial" w:hAnsi="Arial" w:cs="Arial"/>
          <w:b/>
          <w:bCs/>
          <w:lang w:val="en-US"/>
        </w:rPr>
        <w:t>Dokončení</w:t>
      </w:r>
      <w:proofErr w:type="spellEnd"/>
      <w:r w:rsidRPr="0028695A">
        <w:rPr>
          <w:rFonts w:ascii="Arial" w:hAnsi="Arial" w:cs="Arial"/>
          <w:b/>
          <w:bCs/>
          <w:lang w:val="en-US"/>
        </w:rPr>
        <w:t xml:space="preserve"> </w:t>
      </w:r>
      <w:proofErr w:type="spellStart"/>
      <w:r w:rsidRPr="0028695A">
        <w:rPr>
          <w:rFonts w:ascii="Arial" w:hAnsi="Arial" w:cs="Arial"/>
          <w:b/>
          <w:bCs/>
          <w:lang w:val="en-US"/>
        </w:rPr>
        <w:t>výsadby</w:t>
      </w:r>
      <w:proofErr w:type="spellEnd"/>
      <w:r w:rsidRPr="0028695A">
        <w:rPr>
          <w:rFonts w:ascii="Arial" w:hAnsi="Arial" w:cs="Arial"/>
          <w:b/>
          <w:bCs/>
          <w:lang w:val="en-US"/>
        </w:rPr>
        <w:t xml:space="preserve"> </w:t>
      </w:r>
      <w:proofErr w:type="spellStart"/>
      <w:r w:rsidRPr="0028695A">
        <w:rPr>
          <w:rFonts w:ascii="Arial" w:hAnsi="Arial" w:cs="Arial"/>
          <w:b/>
          <w:bCs/>
          <w:lang w:val="en-US"/>
        </w:rPr>
        <w:t>zeleně</w:t>
      </w:r>
      <w:proofErr w:type="spellEnd"/>
      <w:r w:rsidR="0028695A">
        <w:rPr>
          <w:rFonts w:ascii="Arial" w:hAnsi="Arial" w:cs="Arial"/>
          <w:b/>
          <w:bCs/>
          <w:lang w:val="en-US"/>
        </w:rPr>
        <w:tab/>
      </w:r>
      <w:r w:rsidR="0028695A">
        <w:rPr>
          <w:rFonts w:ascii="Arial" w:hAnsi="Arial" w:cs="Arial"/>
          <w:b/>
          <w:bCs/>
          <w:lang w:val="en-US"/>
        </w:rPr>
        <w:tab/>
      </w:r>
      <w:r w:rsidR="0028695A">
        <w:rPr>
          <w:rFonts w:ascii="Arial" w:hAnsi="Arial" w:cs="Arial"/>
          <w:b/>
          <w:bCs/>
          <w:lang w:val="en-US"/>
        </w:rPr>
        <w:tab/>
      </w:r>
      <w:r w:rsidRPr="0028695A">
        <w:rPr>
          <w:rFonts w:ascii="Arial" w:hAnsi="Arial" w:cs="Arial"/>
        </w:rPr>
        <w:tab/>
        <w:t xml:space="preserve">termín plnění do: </w:t>
      </w:r>
      <w:r w:rsidRPr="0028695A">
        <w:rPr>
          <w:rFonts w:ascii="Arial" w:hAnsi="Arial" w:cs="Arial"/>
          <w:b/>
          <w:bCs/>
        </w:rPr>
        <w:t>15.11.2021</w:t>
      </w:r>
      <w:r w:rsidRPr="0028695A">
        <w:rPr>
          <w:rFonts w:ascii="Arial" w:hAnsi="Arial" w:cs="Arial"/>
        </w:rPr>
        <w:t xml:space="preserve"> </w:t>
      </w:r>
    </w:p>
    <w:p w14:paraId="7D03808A" w14:textId="46BBC342" w:rsidR="003D273D" w:rsidRDefault="00DA3AB5" w:rsidP="0028695A">
      <w:pPr>
        <w:pStyle w:val="Odstavecseseznamem"/>
        <w:spacing w:before="60" w:after="60"/>
        <w:contextualSpacing w:val="0"/>
        <w:jc w:val="both"/>
        <w:rPr>
          <w:rFonts w:ascii="Arial" w:hAnsi="Arial" w:cs="Arial"/>
          <w:b/>
          <w:bCs/>
          <w:lang w:val="en-US"/>
        </w:rPr>
      </w:pPr>
      <w:proofErr w:type="spellStart"/>
      <w:r w:rsidRPr="0028695A">
        <w:rPr>
          <w:rFonts w:ascii="Arial" w:hAnsi="Arial" w:cs="Arial"/>
          <w:b/>
          <w:bCs/>
          <w:lang w:val="en-US"/>
        </w:rPr>
        <w:t>Dokončení</w:t>
      </w:r>
      <w:proofErr w:type="spellEnd"/>
      <w:r w:rsidRPr="0028695A">
        <w:rPr>
          <w:rFonts w:ascii="Arial" w:hAnsi="Arial" w:cs="Arial"/>
          <w:b/>
          <w:bCs/>
          <w:lang w:val="en-US"/>
        </w:rPr>
        <w:t xml:space="preserve"> </w:t>
      </w:r>
      <w:proofErr w:type="spellStart"/>
      <w:r w:rsidRPr="0028695A">
        <w:rPr>
          <w:rFonts w:ascii="Arial" w:hAnsi="Arial" w:cs="Arial"/>
          <w:b/>
          <w:bCs/>
          <w:lang w:val="en-US"/>
        </w:rPr>
        <w:t>následné</w:t>
      </w:r>
      <w:proofErr w:type="spellEnd"/>
      <w:r w:rsidRPr="0028695A">
        <w:rPr>
          <w:rFonts w:ascii="Arial" w:hAnsi="Arial" w:cs="Arial"/>
          <w:b/>
          <w:bCs/>
          <w:lang w:val="en-US"/>
        </w:rPr>
        <w:t xml:space="preserve"> </w:t>
      </w:r>
      <w:proofErr w:type="spellStart"/>
      <w:r w:rsidRPr="0028695A">
        <w:rPr>
          <w:rFonts w:ascii="Arial" w:hAnsi="Arial" w:cs="Arial"/>
          <w:b/>
          <w:bCs/>
          <w:lang w:val="en-US"/>
        </w:rPr>
        <w:t>péče</w:t>
      </w:r>
      <w:proofErr w:type="spellEnd"/>
      <w:r w:rsidRPr="0028695A">
        <w:rPr>
          <w:rFonts w:ascii="Arial" w:hAnsi="Arial" w:cs="Arial"/>
          <w:b/>
          <w:bCs/>
          <w:lang w:val="en-US"/>
        </w:rPr>
        <w:t xml:space="preserve"> o </w:t>
      </w:r>
      <w:proofErr w:type="spellStart"/>
      <w:r w:rsidRPr="0028695A">
        <w:rPr>
          <w:rFonts w:ascii="Arial" w:hAnsi="Arial" w:cs="Arial"/>
          <w:b/>
          <w:bCs/>
          <w:lang w:val="en-US"/>
        </w:rPr>
        <w:t>vysazený</w:t>
      </w:r>
      <w:proofErr w:type="spellEnd"/>
      <w:r w:rsidRPr="0028695A">
        <w:rPr>
          <w:rFonts w:ascii="Arial" w:hAnsi="Arial" w:cs="Arial"/>
          <w:b/>
          <w:bCs/>
          <w:lang w:val="en-US"/>
        </w:rPr>
        <w:t xml:space="preserve"> </w:t>
      </w:r>
      <w:proofErr w:type="spellStart"/>
      <w:r w:rsidRPr="0028695A">
        <w:rPr>
          <w:rFonts w:ascii="Arial" w:hAnsi="Arial" w:cs="Arial"/>
          <w:b/>
          <w:bCs/>
          <w:lang w:val="en-US"/>
        </w:rPr>
        <w:t>porost</w:t>
      </w:r>
      <w:proofErr w:type="spellEnd"/>
      <w:r w:rsidR="003D273D">
        <w:rPr>
          <w:rFonts w:ascii="Arial" w:hAnsi="Arial" w:cs="Arial"/>
          <w:b/>
          <w:bCs/>
          <w:lang w:val="en-US"/>
        </w:rPr>
        <w:t>:</w:t>
      </w:r>
    </w:p>
    <w:p w14:paraId="4E91AE83" w14:textId="200579FB" w:rsidR="003D273D" w:rsidRDefault="00DA3AB5" w:rsidP="003D273D">
      <w:pPr>
        <w:pStyle w:val="Odstavecseseznamem"/>
        <w:spacing w:before="60" w:after="0"/>
        <w:ind w:firstLine="697"/>
        <w:contextualSpacing w:val="0"/>
        <w:jc w:val="both"/>
        <w:rPr>
          <w:rFonts w:ascii="Arial" w:hAnsi="Arial" w:cs="Arial"/>
          <w:b/>
          <w:bCs/>
        </w:rPr>
      </w:pPr>
      <w:r w:rsidRPr="003D273D">
        <w:rPr>
          <w:rFonts w:ascii="Arial" w:hAnsi="Arial" w:cs="Arial"/>
          <w:lang w:val="en-US"/>
        </w:rPr>
        <w:t xml:space="preserve">v 1. </w:t>
      </w:r>
      <w:proofErr w:type="spellStart"/>
      <w:r w:rsidRPr="003D273D">
        <w:rPr>
          <w:rFonts w:ascii="Arial" w:hAnsi="Arial" w:cs="Arial"/>
          <w:lang w:val="en-US"/>
        </w:rPr>
        <w:t>roce</w:t>
      </w:r>
      <w:proofErr w:type="spellEnd"/>
      <w:r w:rsidRPr="003D273D">
        <w:rPr>
          <w:rFonts w:ascii="Arial" w:hAnsi="Arial" w:cs="Arial"/>
          <w:lang w:val="en-US"/>
        </w:rPr>
        <w:t xml:space="preserve"> po </w:t>
      </w:r>
      <w:proofErr w:type="spellStart"/>
      <w:r w:rsidRPr="003D273D">
        <w:rPr>
          <w:rFonts w:ascii="Arial" w:hAnsi="Arial" w:cs="Arial"/>
          <w:lang w:val="en-US"/>
        </w:rPr>
        <w:t>výsadbě</w:t>
      </w:r>
      <w:proofErr w:type="spellEnd"/>
      <w:r w:rsidR="003D273D">
        <w:rPr>
          <w:rFonts w:ascii="Arial" w:hAnsi="Arial" w:cs="Arial"/>
          <w:b/>
        </w:rPr>
        <w:tab/>
      </w:r>
      <w:r w:rsidR="003D273D">
        <w:rPr>
          <w:rFonts w:ascii="Arial" w:hAnsi="Arial" w:cs="Arial"/>
          <w:b/>
        </w:rPr>
        <w:tab/>
      </w:r>
      <w:r w:rsidR="0028695A">
        <w:rPr>
          <w:rFonts w:ascii="Arial" w:hAnsi="Arial" w:cs="Arial"/>
          <w:b/>
        </w:rPr>
        <w:tab/>
      </w:r>
      <w:r w:rsidR="003D273D">
        <w:rPr>
          <w:rFonts w:ascii="Arial" w:hAnsi="Arial" w:cs="Arial"/>
          <w:b/>
        </w:rPr>
        <w:tab/>
      </w:r>
      <w:r w:rsidRPr="0028695A">
        <w:rPr>
          <w:rFonts w:ascii="Arial" w:hAnsi="Arial" w:cs="Arial"/>
        </w:rPr>
        <w:t xml:space="preserve">termín plnění do: </w:t>
      </w:r>
      <w:r w:rsidRPr="0028695A">
        <w:rPr>
          <w:rFonts w:ascii="Arial" w:hAnsi="Arial" w:cs="Arial"/>
          <w:b/>
          <w:bCs/>
        </w:rPr>
        <w:t>15.11.2022</w:t>
      </w:r>
    </w:p>
    <w:p w14:paraId="3658F1BE" w14:textId="0D254849" w:rsidR="00DA3AB5" w:rsidRPr="0028695A" w:rsidRDefault="00DA3AB5" w:rsidP="003D273D">
      <w:pPr>
        <w:pStyle w:val="Odstavecseseznamem"/>
        <w:spacing w:after="0"/>
        <w:ind w:firstLine="697"/>
        <w:contextualSpacing w:val="0"/>
        <w:jc w:val="both"/>
        <w:rPr>
          <w:rFonts w:ascii="Arial" w:hAnsi="Arial" w:cs="Arial"/>
          <w:b/>
          <w:bCs/>
        </w:rPr>
      </w:pPr>
      <w:r w:rsidRPr="003D273D">
        <w:rPr>
          <w:rFonts w:ascii="Arial" w:hAnsi="Arial" w:cs="Arial"/>
          <w:lang w:val="en-US"/>
        </w:rPr>
        <w:t xml:space="preserve">v 2. </w:t>
      </w:r>
      <w:proofErr w:type="spellStart"/>
      <w:r w:rsidRPr="003D273D">
        <w:rPr>
          <w:rFonts w:ascii="Arial" w:hAnsi="Arial" w:cs="Arial"/>
          <w:lang w:val="en-US"/>
        </w:rPr>
        <w:t>roce</w:t>
      </w:r>
      <w:proofErr w:type="spellEnd"/>
      <w:r w:rsidRPr="003D273D">
        <w:rPr>
          <w:rFonts w:ascii="Arial" w:hAnsi="Arial" w:cs="Arial"/>
          <w:lang w:val="en-US"/>
        </w:rPr>
        <w:t xml:space="preserve"> po </w:t>
      </w:r>
      <w:proofErr w:type="spellStart"/>
      <w:r w:rsidRPr="003D273D">
        <w:rPr>
          <w:rFonts w:ascii="Arial" w:hAnsi="Arial" w:cs="Arial"/>
          <w:lang w:val="en-US"/>
        </w:rPr>
        <w:t>výsadbě</w:t>
      </w:r>
      <w:proofErr w:type="spellEnd"/>
      <w:r w:rsidR="003D273D">
        <w:rPr>
          <w:rFonts w:ascii="Arial" w:hAnsi="Arial" w:cs="Arial"/>
          <w:b/>
        </w:rPr>
        <w:tab/>
      </w:r>
      <w:r w:rsidR="003D273D">
        <w:rPr>
          <w:rFonts w:ascii="Arial" w:hAnsi="Arial" w:cs="Arial"/>
          <w:b/>
        </w:rPr>
        <w:tab/>
      </w:r>
      <w:r w:rsidRPr="0028695A">
        <w:rPr>
          <w:rFonts w:ascii="Arial" w:hAnsi="Arial" w:cs="Arial"/>
          <w:b/>
        </w:rPr>
        <w:tab/>
      </w:r>
      <w:r w:rsidR="003D273D">
        <w:rPr>
          <w:rFonts w:ascii="Arial" w:hAnsi="Arial" w:cs="Arial"/>
          <w:b/>
        </w:rPr>
        <w:tab/>
      </w:r>
      <w:r w:rsidRPr="0028695A">
        <w:rPr>
          <w:rFonts w:ascii="Arial" w:hAnsi="Arial" w:cs="Arial"/>
        </w:rPr>
        <w:t xml:space="preserve">termín plnění do: </w:t>
      </w:r>
      <w:r w:rsidRPr="0028695A">
        <w:rPr>
          <w:rFonts w:ascii="Arial" w:hAnsi="Arial" w:cs="Arial"/>
          <w:b/>
          <w:bCs/>
        </w:rPr>
        <w:t>15.11.2023</w:t>
      </w:r>
    </w:p>
    <w:p w14:paraId="40B18C5D" w14:textId="000D9701" w:rsidR="00DA3AB5" w:rsidRPr="0028695A" w:rsidRDefault="00DA3AB5" w:rsidP="003D273D">
      <w:pPr>
        <w:pStyle w:val="Odstavecseseznamem"/>
        <w:spacing w:after="120"/>
        <w:ind w:firstLine="697"/>
        <w:contextualSpacing w:val="0"/>
        <w:jc w:val="both"/>
        <w:rPr>
          <w:rFonts w:ascii="Arial" w:hAnsi="Arial" w:cs="Arial"/>
          <w:b/>
          <w:bCs/>
        </w:rPr>
      </w:pPr>
      <w:r w:rsidRPr="003D273D">
        <w:rPr>
          <w:rFonts w:ascii="Arial" w:hAnsi="Arial" w:cs="Arial"/>
          <w:lang w:val="en-US"/>
        </w:rPr>
        <w:lastRenderedPageBreak/>
        <w:t xml:space="preserve">v 3. </w:t>
      </w:r>
      <w:proofErr w:type="spellStart"/>
      <w:r w:rsidRPr="003D273D">
        <w:rPr>
          <w:rFonts w:ascii="Arial" w:hAnsi="Arial" w:cs="Arial"/>
          <w:lang w:val="en-US"/>
        </w:rPr>
        <w:t>roce</w:t>
      </w:r>
      <w:proofErr w:type="spellEnd"/>
      <w:r w:rsidRPr="003D273D">
        <w:rPr>
          <w:rFonts w:ascii="Arial" w:hAnsi="Arial" w:cs="Arial"/>
          <w:lang w:val="en-US"/>
        </w:rPr>
        <w:t xml:space="preserve"> po </w:t>
      </w:r>
      <w:proofErr w:type="spellStart"/>
      <w:r w:rsidRPr="003D273D">
        <w:rPr>
          <w:rFonts w:ascii="Arial" w:hAnsi="Arial" w:cs="Arial"/>
          <w:lang w:val="en-US"/>
        </w:rPr>
        <w:t>výsadbě</w:t>
      </w:r>
      <w:proofErr w:type="spellEnd"/>
      <w:r w:rsidR="003D273D">
        <w:rPr>
          <w:rFonts w:ascii="Arial" w:hAnsi="Arial" w:cs="Arial"/>
          <w:b/>
        </w:rPr>
        <w:tab/>
      </w:r>
      <w:r w:rsidR="003D273D">
        <w:rPr>
          <w:rFonts w:ascii="Arial" w:hAnsi="Arial" w:cs="Arial"/>
          <w:b/>
        </w:rPr>
        <w:tab/>
      </w:r>
      <w:r w:rsidRPr="0028695A">
        <w:rPr>
          <w:rFonts w:ascii="Arial" w:hAnsi="Arial" w:cs="Arial"/>
          <w:b/>
        </w:rPr>
        <w:tab/>
      </w:r>
      <w:r w:rsidR="003D273D">
        <w:rPr>
          <w:rFonts w:ascii="Arial" w:hAnsi="Arial" w:cs="Arial"/>
          <w:b/>
        </w:rPr>
        <w:tab/>
      </w:r>
      <w:r w:rsidRPr="0028695A">
        <w:rPr>
          <w:rFonts w:ascii="Arial" w:hAnsi="Arial" w:cs="Arial"/>
        </w:rPr>
        <w:t xml:space="preserve">termín plnění do: </w:t>
      </w:r>
      <w:r w:rsidRPr="0028695A">
        <w:rPr>
          <w:rFonts w:ascii="Arial" w:hAnsi="Arial" w:cs="Arial"/>
          <w:b/>
          <w:bCs/>
        </w:rPr>
        <w:t>15.</w:t>
      </w:r>
      <w:r w:rsidR="003D273D">
        <w:rPr>
          <w:rFonts w:ascii="Arial" w:hAnsi="Arial" w:cs="Arial"/>
          <w:b/>
          <w:bCs/>
        </w:rPr>
        <w:t>11</w:t>
      </w:r>
      <w:r w:rsidRPr="0028695A">
        <w:rPr>
          <w:rFonts w:ascii="Arial" w:hAnsi="Arial" w:cs="Arial"/>
          <w:b/>
          <w:bCs/>
        </w:rPr>
        <w:t>.2024</w:t>
      </w:r>
    </w:p>
    <w:bookmarkEnd w:id="18"/>
    <w:p w14:paraId="4A288D00" w14:textId="77777777" w:rsidR="006445D5" w:rsidRPr="006445D5" w:rsidRDefault="006445D5" w:rsidP="00187125">
      <w:pPr>
        <w:pStyle w:val="Odstavecseseznamem"/>
        <w:numPr>
          <w:ilvl w:val="0"/>
          <w:numId w:val="30"/>
        </w:numPr>
        <w:spacing w:after="60"/>
        <w:ind w:left="714" w:hanging="357"/>
        <w:contextualSpacing w:val="0"/>
        <w:jc w:val="both"/>
        <w:rPr>
          <w:rFonts w:ascii="Arial" w:hAnsi="Arial" w:cs="Arial"/>
        </w:rPr>
      </w:pPr>
      <w:r w:rsidRPr="006445D5">
        <w:rPr>
          <w:rFonts w:ascii="Arial" w:hAnsi="Arial" w:cs="Arial"/>
        </w:rPr>
        <w:t>Tříletá péče o vysazený porost v rozsahu dle soupisu prací bude provedena zhotovitelem a písemně odsouhlasena objednatelem v následujících termínech:</w:t>
      </w:r>
    </w:p>
    <w:p w14:paraId="10B60D4C" w14:textId="5227F38F" w:rsidR="006445D5" w:rsidRPr="006445D5" w:rsidRDefault="006445D5" w:rsidP="00D93CDF">
      <w:pPr>
        <w:pStyle w:val="Odstavecseseznamem"/>
        <w:numPr>
          <w:ilvl w:val="0"/>
          <w:numId w:val="41"/>
        </w:numPr>
        <w:ind w:left="993" w:hanging="256"/>
        <w:jc w:val="both"/>
        <w:rPr>
          <w:rFonts w:ascii="Arial" w:hAnsi="Arial" w:cs="Arial"/>
        </w:rPr>
      </w:pPr>
      <w:r w:rsidRPr="006445D5">
        <w:rPr>
          <w:rFonts w:ascii="Arial" w:hAnsi="Arial" w:cs="Arial"/>
        </w:rPr>
        <w:t>rok:</w:t>
      </w:r>
      <w:r w:rsidR="003D273D">
        <w:rPr>
          <w:rFonts w:ascii="Arial" w:hAnsi="Arial" w:cs="Arial"/>
        </w:rPr>
        <w:tab/>
      </w:r>
      <w:r w:rsidR="003D273D">
        <w:rPr>
          <w:rFonts w:ascii="Arial" w:hAnsi="Arial" w:cs="Arial"/>
        </w:rPr>
        <w:tab/>
      </w:r>
      <w:r w:rsidRPr="006445D5">
        <w:rPr>
          <w:rFonts w:ascii="Arial" w:hAnsi="Arial" w:cs="Arial"/>
        </w:rPr>
        <w:t xml:space="preserve">do </w:t>
      </w:r>
      <w:r>
        <w:rPr>
          <w:rFonts w:ascii="Arial" w:hAnsi="Arial" w:cs="Arial"/>
        </w:rPr>
        <w:t>15</w:t>
      </w:r>
      <w:r w:rsidRPr="006445D5">
        <w:rPr>
          <w:rFonts w:ascii="Arial" w:hAnsi="Arial" w:cs="Arial"/>
        </w:rPr>
        <w:t>.1</w:t>
      </w:r>
      <w:r>
        <w:rPr>
          <w:rFonts w:ascii="Arial" w:hAnsi="Arial" w:cs="Arial"/>
        </w:rPr>
        <w:t>1</w:t>
      </w:r>
      <w:r w:rsidRPr="006445D5">
        <w:rPr>
          <w:rFonts w:ascii="Arial" w:hAnsi="Arial" w:cs="Arial"/>
        </w:rPr>
        <w:t>.2022</w:t>
      </w:r>
    </w:p>
    <w:p w14:paraId="3328DD59" w14:textId="1201B0B7" w:rsidR="006445D5" w:rsidRPr="006445D5" w:rsidRDefault="006445D5" w:rsidP="00D93CDF">
      <w:pPr>
        <w:pStyle w:val="Odstavecseseznamem"/>
        <w:numPr>
          <w:ilvl w:val="0"/>
          <w:numId w:val="41"/>
        </w:numPr>
        <w:ind w:left="993" w:hanging="256"/>
        <w:jc w:val="both"/>
        <w:rPr>
          <w:rFonts w:ascii="Arial" w:hAnsi="Arial" w:cs="Arial"/>
        </w:rPr>
      </w:pPr>
      <w:r w:rsidRPr="006445D5">
        <w:rPr>
          <w:rFonts w:ascii="Arial" w:hAnsi="Arial" w:cs="Arial"/>
        </w:rPr>
        <w:t>rok:</w:t>
      </w:r>
      <w:r w:rsidR="003D273D">
        <w:rPr>
          <w:rFonts w:ascii="Arial" w:hAnsi="Arial" w:cs="Arial"/>
        </w:rPr>
        <w:tab/>
      </w:r>
      <w:r w:rsidR="003D273D">
        <w:rPr>
          <w:rFonts w:ascii="Arial" w:hAnsi="Arial" w:cs="Arial"/>
        </w:rPr>
        <w:tab/>
      </w:r>
      <w:r w:rsidRPr="006445D5">
        <w:rPr>
          <w:rFonts w:ascii="Arial" w:hAnsi="Arial" w:cs="Arial"/>
        </w:rPr>
        <w:t xml:space="preserve">do </w:t>
      </w:r>
      <w:r>
        <w:rPr>
          <w:rFonts w:ascii="Arial" w:hAnsi="Arial" w:cs="Arial"/>
        </w:rPr>
        <w:t>15</w:t>
      </w:r>
      <w:r w:rsidRPr="006445D5">
        <w:rPr>
          <w:rFonts w:ascii="Arial" w:hAnsi="Arial" w:cs="Arial"/>
        </w:rPr>
        <w:t>.1</w:t>
      </w:r>
      <w:r>
        <w:rPr>
          <w:rFonts w:ascii="Arial" w:hAnsi="Arial" w:cs="Arial"/>
        </w:rPr>
        <w:t>1</w:t>
      </w:r>
      <w:r w:rsidRPr="006445D5">
        <w:rPr>
          <w:rFonts w:ascii="Arial" w:hAnsi="Arial" w:cs="Arial"/>
        </w:rPr>
        <w:t>.2023</w:t>
      </w:r>
    </w:p>
    <w:p w14:paraId="41C076C6" w14:textId="733F525B" w:rsidR="006445D5" w:rsidRPr="006445D5" w:rsidRDefault="006445D5" w:rsidP="00D93CDF">
      <w:pPr>
        <w:pStyle w:val="Odstavecseseznamem"/>
        <w:numPr>
          <w:ilvl w:val="0"/>
          <w:numId w:val="41"/>
        </w:numPr>
        <w:ind w:left="993" w:hanging="256"/>
        <w:jc w:val="both"/>
        <w:rPr>
          <w:rFonts w:ascii="Arial" w:hAnsi="Arial" w:cs="Arial"/>
        </w:rPr>
      </w:pPr>
      <w:r w:rsidRPr="006445D5">
        <w:rPr>
          <w:rFonts w:ascii="Arial" w:hAnsi="Arial" w:cs="Arial"/>
        </w:rPr>
        <w:t>rok:</w:t>
      </w:r>
      <w:r w:rsidR="003D273D">
        <w:rPr>
          <w:rFonts w:ascii="Arial" w:hAnsi="Arial" w:cs="Arial"/>
        </w:rPr>
        <w:tab/>
      </w:r>
      <w:r w:rsidR="003D273D">
        <w:rPr>
          <w:rFonts w:ascii="Arial" w:hAnsi="Arial" w:cs="Arial"/>
        </w:rPr>
        <w:tab/>
      </w:r>
      <w:r w:rsidRPr="006445D5">
        <w:rPr>
          <w:rFonts w:ascii="Arial" w:hAnsi="Arial" w:cs="Arial"/>
        </w:rPr>
        <w:t xml:space="preserve">do </w:t>
      </w:r>
      <w:r>
        <w:rPr>
          <w:rFonts w:ascii="Arial" w:hAnsi="Arial" w:cs="Arial"/>
        </w:rPr>
        <w:t>15</w:t>
      </w:r>
      <w:r w:rsidRPr="006445D5">
        <w:rPr>
          <w:rFonts w:ascii="Arial" w:hAnsi="Arial" w:cs="Arial"/>
        </w:rPr>
        <w:t>.1</w:t>
      </w:r>
      <w:r>
        <w:rPr>
          <w:rFonts w:ascii="Arial" w:hAnsi="Arial" w:cs="Arial"/>
        </w:rPr>
        <w:t>1</w:t>
      </w:r>
      <w:r w:rsidRPr="006445D5">
        <w:rPr>
          <w:rFonts w:ascii="Arial" w:hAnsi="Arial" w:cs="Arial"/>
        </w:rPr>
        <w:t>.2024</w:t>
      </w:r>
    </w:p>
    <w:p w14:paraId="680207B7" w14:textId="27E6E3FE" w:rsidR="00693320" w:rsidRPr="006445D5" w:rsidRDefault="00693320" w:rsidP="00D93CDF">
      <w:pPr>
        <w:jc w:val="both"/>
        <w:rPr>
          <w:rFonts w:ascii="Arial" w:hAnsi="Arial" w:cs="Arial"/>
        </w:rPr>
      </w:pPr>
    </w:p>
    <w:p w14:paraId="30EEE6C1" w14:textId="0AD33204" w:rsidR="009B3B28" w:rsidRPr="00F5793D" w:rsidRDefault="00E6175B" w:rsidP="00D93CDF">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VI</w:t>
      </w:r>
      <w:r w:rsidR="00187125">
        <w:rPr>
          <w:rFonts w:ascii="Arial" w:hAnsi="Arial" w:cs="Arial"/>
          <w:b/>
          <w:u w:val="single"/>
        </w:rPr>
        <w:t xml:space="preserve">  </w:t>
      </w:r>
      <w:r w:rsidR="00325832" w:rsidRPr="00F5793D">
        <w:rPr>
          <w:rFonts w:ascii="Arial" w:hAnsi="Arial" w:cs="Arial"/>
          <w:b/>
          <w:u w:val="single"/>
        </w:rPr>
        <w:t xml:space="preserve"> </w:t>
      </w:r>
      <w:r w:rsidR="00646665" w:rsidRPr="00F5793D">
        <w:rPr>
          <w:rFonts w:ascii="Arial" w:hAnsi="Arial" w:cs="Arial"/>
          <w:b/>
          <w:u w:val="single"/>
        </w:rPr>
        <w:t>Povinnosti objednatele</w:t>
      </w:r>
    </w:p>
    <w:p w14:paraId="58173A7A" w14:textId="62AD95E5" w:rsidR="009A6F40" w:rsidRPr="00F5793D" w:rsidRDefault="009A6F40" w:rsidP="00D93CDF">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proofErr w:type="spellStart"/>
      <w:r w:rsidRPr="00F5793D">
        <w:rPr>
          <w:rFonts w:ascii="Arial" w:hAnsi="Arial" w:cs="Arial"/>
          <w:lang w:val="x-none"/>
        </w:rPr>
        <w:t>říloze</w:t>
      </w:r>
      <w:proofErr w:type="spellEnd"/>
      <w:r w:rsidRPr="00F5793D">
        <w:rPr>
          <w:rFonts w:ascii="Arial" w:hAnsi="Arial" w:cs="Arial"/>
          <w:lang w:val="x-none"/>
        </w:rPr>
        <w:t xml:space="preserve"> č. 1 této smlouvy, vyklizené a prosté práv třetích stran, o čemž bude proveden zápis.</w:t>
      </w:r>
    </w:p>
    <w:p w14:paraId="0E2B3549" w14:textId="798A2793" w:rsidR="009A6F40" w:rsidRPr="00F5793D" w:rsidRDefault="009A6F40" w:rsidP="00D93CDF">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187125">
      <w:pPr>
        <w:pStyle w:val="Odstavecseseznamem"/>
        <w:numPr>
          <w:ilvl w:val="0"/>
          <w:numId w:val="15"/>
        </w:numPr>
        <w:spacing w:after="120"/>
        <w:ind w:left="714" w:hanging="357"/>
        <w:contextualSpacing w:val="0"/>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187125">
      <w:pPr>
        <w:jc w:val="both"/>
        <w:rPr>
          <w:rFonts w:ascii="Arial" w:hAnsi="Arial" w:cs="Arial"/>
          <w:lang w:val="x-none"/>
        </w:rPr>
      </w:pPr>
    </w:p>
    <w:p w14:paraId="508546B5" w14:textId="77777777" w:rsidR="00646665" w:rsidRPr="00F5793D" w:rsidRDefault="003E578B" w:rsidP="00D93CDF">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3A6C86AF" w:rsidR="009A6F40" w:rsidRPr="00F5793D" w:rsidRDefault="002A0E91" w:rsidP="00D93CDF">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w:t>
      </w:r>
      <w:r w:rsidR="00187125">
        <w:rPr>
          <w:rFonts w:ascii="Arial" w:hAnsi="Arial" w:cs="Arial"/>
        </w:rPr>
        <w:t> </w:t>
      </w:r>
      <w:r w:rsidR="00A306C2">
        <w:rPr>
          <w:rFonts w:ascii="Arial" w:hAnsi="Arial" w:cs="Arial"/>
        </w:rPr>
        <w:t>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w:t>
      </w:r>
      <w:r w:rsidR="00187125">
        <w:rPr>
          <w:rFonts w:ascii="Arial" w:hAnsi="Arial" w:cs="Arial"/>
        </w:rPr>
        <w:t>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D93CDF">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428BB722" w:rsidR="009A6F40" w:rsidRPr="00F5793D" w:rsidRDefault="009A6F40" w:rsidP="00D93CDF">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w:t>
      </w:r>
      <w:r w:rsidR="00187125">
        <w:rPr>
          <w:rFonts w:ascii="Arial" w:hAnsi="Arial" w:cs="Arial"/>
        </w:rPr>
        <w:t> </w:t>
      </w:r>
      <w:r w:rsidRPr="00F5793D">
        <w:rPr>
          <w:rFonts w:ascii="Arial" w:hAnsi="Arial" w:cs="Arial"/>
          <w:lang w:val="x-none"/>
        </w:rPr>
        <w:t>vlastní dozor nad bezpečností práce, zajistit si vlastní požární dozor u těch prací, kde to předpisují požární předpisy, a to i po skončení těchto prací v</w:t>
      </w:r>
      <w:r w:rsidR="00187125">
        <w:rPr>
          <w:rFonts w:ascii="Arial" w:hAnsi="Arial" w:cs="Arial"/>
        </w:rPr>
        <w:t> </w:t>
      </w:r>
      <w:r w:rsidRPr="00F5793D">
        <w:rPr>
          <w:rFonts w:ascii="Arial" w:hAnsi="Arial" w:cs="Arial"/>
          <w:lang w:val="x-none"/>
        </w:rPr>
        <w:t>rozsahu stanoveném příslušnými požárními předpisy</w:t>
      </w:r>
      <w:r w:rsidR="00026BCD">
        <w:rPr>
          <w:rFonts w:ascii="Arial" w:hAnsi="Arial" w:cs="Arial"/>
        </w:rPr>
        <w:t>,</w:t>
      </w:r>
    </w:p>
    <w:p w14:paraId="0EFCDC59" w14:textId="07199C15" w:rsidR="009A6F40" w:rsidRPr="0060665D" w:rsidRDefault="009A6F40" w:rsidP="00D93CDF">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w:t>
      </w:r>
      <w:r w:rsidR="00187125">
        <w:rPr>
          <w:rFonts w:ascii="Arial" w:hAnsi="Arial" w:cs="Arial"/>
        </w:rPr>
        <w:t> </w:t>
      </w:r>
      <w:r w:rsidRPr="00F5793D">
        <w:rPr>
          <w:rFonts w:ascii="Arial" w:hAnsi="Arial" w:cs="Arial"/>
          <w:lang w:val="x-none"/>
        </w:rPr>
        <w:t>nich</w:t>
      </w:r>
      <w:r w:rsidR="00026BCD">
        <w:rPr>
          <w:rFonts w:ascii="Arial" w:hAnsi="Arial" w:cs="Arial"/>
        </w:rPr>
        <w:t>.</w:t>
      </w:r>
    </w:p>
    <w:p w14:paraId="159DFC2E" w14:textId="77777777" w:rsidR="009A6F40" w:rsidRPr="00F5793D" w:rsidRDefault="009A6F40" w:rsidP="00D93CDF">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D93CDF">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D93CDF">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2ACB9D69" w:rsidR="009A6F40" w:rsidRDefault="009A6F40" w:rsidP="00D93CDF">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w:t>
      </w:r>
      <w:r w:rsidR="00187125">
        <w:rPr>
          <w:rFonts w:ascii="Arial" w:hAnsi="Arial" w:cs="Arial"/>
        </w:rPr>
        <w:t> </w:t>
      </w:r>
      <w:r w:rsidRPr="00F5793D">
        <w:rPr>
          <w:rFonts w:ascii="Arial" w:hAnsi="Arial" w:cs="Arial"/>
          <w:lang w:val="x-none"/>
        </w:rPr>
        <w:t>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23A9FFC4" w:rsidR="00ED2145" w:rsidRPr="00F803C3" w:rsidRDefault="00ED2145" w:rsidP="00D93CDF">
      <w:pPr>
        <w:pStyle w:val="Odstavecseseznamem"/>
        <w:numPr>
          <w:ilvl w:val="0"/>
          <w:numId w:val="16"/>
        </w:numPr>
        <w:jc w:val="both"/>
        <w:rPr>
          <w:rFonts w:ascii="Arial" w:hAnsi="Arial" w:cs="Arial"/>
          <w:lang w:val="x-none"/>
        </w:rPr>
      </w:pPr>
      <w:r w:rsidRPr="00ED2145">
        <w:rPr>
          <w:rFonts w:ascii="Arial" w:hAnsi="Arial" w:cs="Arial"/>
          <w:lang w:val="x-none"/>
        </w:rPr>
        <w:lastRenderedPageBreak/>
        <w:t>Bude-li ze strany zhotovitele porušena právní povinnost, která je stanovena předpisy nebo touto smlouvou, a objednatel učiní nebo opomene či nebude moci učinit pro</w:t>
      </w:r>
      <w:r w:rsidR="00187125">
        <w:rPr>
          <w:rFonts w:ascii="Arial" w:hAnsi="Arial" w:cs="Arial"/>
        </w:rPr>
        <w:t> </w:t>
      </w:r>
      <w:r w:rsidRPr="00ED2145">
        <w:rPr>
          <w:rFonts w:ascii="Arial" w:hAnsi="Arial" w:cs="Arial"/>
          <w:lang w:val="x-none"/>
        </w:rPr>
        <w:t>porušení takové povinnosti následné činnosti, v jejichž důsledku bude</w:t>
      </w:r>
      <w:r w:rsidR="00187125">
        <w:rPr>
          <w:rFonts w:ascii="Arial" w:hAnsi="Arial" w:cs="Arial"/>
        </w:rPr>
        <w:t> </w:t>
      </w:r>
      <w:r w:rsidRPr="00ED2145">
        <w:rPr>
          <w:rFonts w:ascii="Arial" w:hAnsi="Arial" w:cs="Arial"/>
          <w:lang w:val="x-none"/>
        </w:rPr>
        <w:t>sankcionován ze strany orgánů veřejné správy, je příslušný zhotovitel povinen tuto</w:t>
      </w:r>
      <w:r w:rsidR="00187125">
        <w:rPr>
          <w:rFonts w:ascii="Arial" w:hAnsi="Arial" w:cs="Arial"/>
        </w:rPr>
        <w:t> </w:t>
      </w:r>
      <w:r w:rsidRPr="00ED2145">
        <w:rPr>
          <w:rFonts w:ascii="Arial" w:hAnsi="Arial" w:cs="Arial"/>
          <w:lang w:val="x-none"/>
        </w:rPr>
        <w:t>částku jako vzniklou škodu objednateli nahradit, pokud nebyla způsobena zcela či</w:t>
      </w:r>
      <w:r w:rsidR="00187125">
        <w:rPr>
          <w:rFonts w:ascii="Arial" w:hAnsi="Arial" w:cs="Arial"/>
        </w:rPr>
        <w:t> </w:t>
      </w:r>
      <w:r w:rsidRPr="00ED2145">
        <w:rPr>
          <w:rFonts w:ascii="Arial" w:hAnsi="Arial" w:cs="Arial"/>
          <w:lang w:val="x-none"/>
        </w:rPr>
        <w:t>zčásti v důsledku jednání či opomenutí objednatele nebo pokud na možné porušení předpisů zhotovitel objednatele předem neupozornil.</w:t>
      </w:r>
    </w:p>
    <w:p w14:paraId="14AD707C" w14:textId="7BB6A7A8" w:rsidR="009A6F40" w:rsidRPr="00F5793D" w:rsidRDefault="009A6F40" w:rsidP="00D93CDF">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46CACC8A" w:rsidR="009A6F40" w:rsidRPr="00F5793D" w:rsidRDefault="009A6F40" w:rsidP="00D93CDF">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w:t>
      </w:r>
      <w:r w:rsidR="00187125">
        <w:rPr>
          <w:rFonts w:ascii="Arial" w:hAnsi="Arial" w:cs="Arial"/>
        </w:rPr>
        <w:t> </w:t>
      </w:r>
      <w:r w:rsidRPr="00F5793D">
        <w:rPr>
          <w:rFonts w:ascii="Arial" w:hAnsi="Arial" w:cs="Arial"/>
          <w:lang w:val="x-none"/>
        </w:rPr>
        <w:t>od</w:t>
      </w:r>
      <w:r w:rsidR="00187125">
        <w:rPr>
          <w:rFonts w:ascii="Arial" w:hAnsi="Arial" w:cs="Arial"/>
        </w:rPr>
        <w:t> </w:t>
      </w:r>
      <w:r w:rsidRPr="00F5793D">
        <w:rPr>
          <w:rFonts w:ascii="Arial" w:hAnsi="Arial" w:cs="Arial"/>
          <w:lang w:val="x-none"/>
        </w:rPr>
        <w:t>objednatele protokolárně převzal pro účely provedení díla, a zavazuje se</w:t>
      </w:r>
      <w:r w:rsidR="00187125">
        <w:rPr>
          <w:rFonts w:ascii="Arial" w:hAnsi="Arial" w:cs="Arial"/>
        </w:rPr>
        <w:t> </w:t>
      </w:r>
      <w:r w:rsidRPr="00F5793D">
        <w:rPr>
          <w:rFonts w:ascii="Arial" w:hAnsi="Arial" w:cs="Arial"/>
          <w:lang w:val="x-none"/>
        </w:rPr>
        <w:t>spolu s předávaným dílem předložit objednateli vyúčtování a vrátit mu veškeré takové věci, které při provádění díla nezpracoval.</w:t>
      </w:r>
    </w:p>
    <w:p w14:paraId="38B86A11" w14:textId="54A2F2AC" w:rsidR="009A6F40" w:rsidRPr="00F5793D" w:rsidRDefault="009A6F40" w:rsidP="00D93CDF">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D93CDF">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30FEC612" w:rsidR="009A6F40" w:rsidRPr="00F5793D" w:rsidRDefault="009A6F40" w:rsidP="00D93CDF">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w:t>
      </w:r>
      <w:r w:rsidR="00187125">
        <w:rPr>
          <w:rFonts w:ascii="Arial" w:hAnsi="Arial" w:cs="Arial"/>
        </w:rPr>
        <w:t> </w:t>
      </w:r>
      <w:r w:rsidRPr="00F5793D">
        <w:rPr>
          <w:rFonts w:ascii="Arial" w:hAnsi="Arial" w:cs="Arial"/>
          <w:lang w:val="x-none"/>
        </w:rPr>
        <w:t>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D93CDF">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05F20D3F" w:rsidR="007637B1" w:rsidRPr="00F5793D" w:rsidRDefault="007637B1" w:rsidP="00D93CDF">
      <w:pPr>
        <w:pStyle w:val="Odstavecseseznamem"/>
        <w:numPr>
          <w:ilvl w:val="0"/>
          <w:numId w:val="16"/>
        </w:numPr>
        <w:jc w:val="both"/>
        <w:rPr>
          <w:rFonts w:ascii="Arial" w:hAnsi="Arial" w:cs="Arial"/>
        </w:rPr>
      </w:pPr>
      <w:r w:rsidRPr="00F5793D">
        <w:rPr>
          <w:rFonts w:ascii="Arial" w:hAnsi="Arial" w:cs="Arial"/>
        </w:rPr>
        <w:t>Zhotovitel se zavazuje, že při realizaci díla nepoužije žádný materiál, o kterém je v</w:t>
      </w:r>
      <w:r w:rsidR="00187125">
        <w:rPr>
          <w:rFonts w:ascii="Arial" w:hAnsi="Arial" w:cs="Arial"/>
        </w:rPr>
        <w:t> </w:t>
      </w:r>
      <w:r w:rsidRPr="00F5793D">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DC83F9B" w14:textId="16BA98BE" w:rsidR="007637B1" w:rsidRDefault="007637B1" w:rsidP="00D93CDF">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600D9022" w14:textId="77777777" w:rsidR="00353883" w:rsidRPr="00353883" w:rsidRDefault="00353883" w:rsidP="00353883">
      <w:pPr>
        <w:pStyle w:val="Odstavecseseznamem"/>
        <w:numPr>
          <w:ilvl w:val="0"/>
          <w:numId w:val="16"/>
        </w:numPr>
        <w:jc w:val="both"/>
        <w:rPr>
          <w:rFonts w:ascii="Arial" w:hAnsi="Arial" w:cs="Arial"/>
        </w:rPr>
      </w:pPr>
      <w:r w:rsidRPr="00353883">
        <w:rPr>
          <w:rFonts w:ascii="Arial" w:hAnsi="Arial" w:cs="Arial"/>
        </w:rPr>
        <w:t>Zhotovitel je povinen zajistit po celou dobu plnění veřejné zakázky následující podmínky společensky odpovědného veřejného zadávání:</w:t>
      </w:r>
    </w:p>
    <w:p w14:paraId="035F4425" w14:textId="77777777" w:rsidR="00353883" w:rsidRPr="00353883" w:rsidRDefault="00353883" w:rsidP="00353883">
      <w:pPr>
        <w:pStyle w:val="Odstavecseseznamem"/>
        <w:numPr>
          <w:ilvl w:val="0"/>
          <w:numId w:val="45"/>
        </w:numPr>
        <w:ind w:left="1037" w:hanging="357"/>
        <w:jc w:val="both"/>
        <w:rPr>
          <w:rFonts w:ascii="Arial" w:hAnsi="Arial" w:cs="Arial"/>
        </w:rPr>
      </w:pPr>
      <w:r w:rsidRPr="00353883">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8C5E01B" w14:textId="77777777" w:rsidR="00353883" w:rsidRPr="00353883" w:rsidRDefault="00353883" w:rsidP="00353883">
      <w:pPr>
        <w:pStyle w:val="Odstavecseseznamem"/>
        <w:numPr>
          <w:ilvl w:val="0"/>
          <w:numId w:val="45"/>
        </w:numPr>
        <w:ind w:left="1037" w:hanging="357"/>
        <w:jc w:val="both"/>
        <w:rPr>
          <w:rFonts w:ascii="Arial" w:hAnsi="Arial" w:cs="Arial"/>
        </w:rPr>
      </w:pPr>
      <w:r w:rsidRPr="00353883">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5A337381" w14:textId="77777777" w:rsidR="00353883" w:rsidRPr="00353883" w:rsidRDefault="00353883" w:rsidP="00353883">
      <w:pPr>
        <w:pStyle w:val="Odstavecseseznamem"/>
        <w:numPr>
          <w:ilvl w:val="0"/>
          <w:numId w:val="45"/>
        </w:numPr>
        <w:ind w:left="1037" w:hanging="357"/>
        <w:jc w:val="both"/>
        <w:rPr>
          <w:rFonts w:ascii="Arial" w:hAnsi="Arial" w:cs="Arial"/>
        </w:rPr>
      </w:pPr>
      <w:r w:rsidRPr="00353883">
        <w:rPr>
          <w:rFonts w:ascii="Arial" w:hAnsi="Arial" w:cs="Arial"/>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02E2F3E8" w14:textId="77777777" w:rsidR="00353883" w:rsidRPr="00353883" w:rsidRDefault="00353883" w:rsidP="00353883">
      <w:pPr>
        <w:pStyle w:val="Odstavecseseznamem"/>
        <w:numPr>
          <w:ilvl w:val="0"/>
          <w:numId w:val="45"/>
        </w:numPr>
        <w:ind w:left="1037" w:hanging="357"/>
        <w:jc w:val="both"/>
        <w:rPr>
          <w:rFonts w:ascii="Arial" w:hAnsi="Arial" w:cs="Arial"/>
        </w:rPr>
      </w:pPr>
      <w:r w:rsidRPr="00353883">
        <w:rPr>
          <w:rFonts w:ascii="Arial" w:hAnsi="Arial" w:cs="Arial"/>
        </w:rPr>
        <w:t>snížení negativního dopadu jeho činnosti při plnění veřejné zakázky na životní prostředí, zejména pak</w:t>
      </w:r>
    </w:p>
    <w:p w14:paraId="57B3CF2A" w14:textId="77777777" w:rsidR="00353883" w:rsidRPr="00353883" w:rsidRDefault="00353883" w:rsidP="00353883">
      <w:pPr>
        <w:pStyle w:val="Odstavecseseznamem"/>
        <w:numPr>
          <w:ilvl w:val="0"/>
          <w:numId w:val="46"/>
        </w:numPr>
        <w:jc w:val="both"/>
        <w:rPr>
          <w:rFonts w:ascii="Arial" w:hAnsi="Arial" w:cs="Arial"/>
        </w:rPr>
      </w:pPr>
      <w:r w:rsidRPr="00353883">
        <w:rPr>
          <w:rFonts w:ascii="Arial" w:hAnsi="Arial" w:cs="Arial"/>
        </w:rPr>
        <w:t xml:space="preserve">využíváním nízkoemisních automobilů, má-li je k dispozici; </w:t>
      </w:r>
    </w:p>
    <w:p w14:paraId="281F6DD5" w14:textId="77777777" w:rsidR="00353883" w:rsidRPr="00353883" w:rsidRDefault="00353883" w:rsidP="00353883">
      <w:pPr>
        <w:pStyle w:val="Odstavecseseznamem"/>
        <w:numPr>
          <w:ilvl w:val="0"/>
          <w:numId w:val="46"/>
        </w:numPr>
        <w:jc w:val="both"/>
        <w:rPr>
          <w:rFonts w:ascii="Arial" w:hAnsi="Arial" w:cs="Arial"/>
        </w:rPr>
      </w:pPr>
      <w:r w:rsidRPr="00353883">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58C53A40" w14:textId="77777777" w:rsidR="00353883" w:rsidRPr="00353883" w:rsidRDefault="00353883" w:rsidP="00353883">
      <w:pPr>
        <w:pStyle w:val="Odstavecseseznamem"/>
        <w:numPr>
          <w:ilvl w:val="0"/>
          <w:numId w:val="46"/>
        </w:numPr>
        <w:jc w:val="both"/>
        <w:rPr>
          <w:rFonts w:ascii="Arial" w:hAnsi="Arial" w:cs="Arial"/>
        </w:rPr>
      </w:pPr>
      <w:r w:rsidRPr="00353883">
        <w:rPr>
          <w:rFonts w:ascii="Arial" w:hAnsi="Arial" w:cs="Arial"/>
        </w:rPr>
        <w:t>předcházením znečišťování ovzduší a snižováním úrovně znečišťování, může-li je během plnění veřejné zakázky způsobit;</w:t>
      </w:r>
    </w:p>
    <w:p w14:paraId="0F8268B3" w14:textId="21589A18" w:rsidR="00DB697F" w:rsidRPr="00F5793D" w:rsidRDefault="00353883" w:rsidP="00353883">
      <w:pPr>
        <w:pStyle w:val="Odstavecseseznamem"/>
        <w:numPr>
          <w:ilvl w:val="0"/>
          <w:numId w:val="46"/>
        </w:numPr>
        <w:jc w:val="both"/>
        <w:rPr>
          <w:rFonts w:ascii="Arial" w:hAnsi="Arial" w:cs="Arial"/>
        </w:rPr>
      </w:pPr>
      <w:r w:rsidRPr="00353883">
        <w:rPr>
          <w:rFonts w:ascii="Arial" w:hAnsi="Arial" w:cs="Arial"/>
        </w:rPr>
        <w:t>předcházením vzniku odpadů, stanovením hierarchie nakládání s nimi a prosazováním základních principů ochrany životního prostředí a zdraví lidí při nakládání s odpady.</w:t>
      </w:r>
    </w:p>
    <w:p w14:paraId="6ED95AFA" w14:textId="77777777" w:rsidR="00E73632" w:rsidRPr="00F5793D" w:rsidRDefault="00E73632" w:rsidP="00D93CDF">
      <w:pPr>
        <w:pStyle w:val="Odstavecseseznamem"/>
        <w:jc w:val="both"/>
        <w:rPr>
          <w:rFonts w:ascii="Arial" w:hAnsi="Arial" w:cs="Arial"/>
        </w:rPr>
      </w:pPr>
    </w:p>
    <w:p w14:paraId="2384255A" w14:textId="77777777" w:rsidR="00646665" w:rsidRPr="00F5793D" w:rsidRDefault="00943F4A" w:rsidP="00D93CDF">
      <w:pPr>
        <w:jc w:val="center"/>
        <w:rPr>
          <w:rFonts w:ascii="Arial" w:hAnsi="Arial" w:cs="Arial"/>
          <w:b/>
        </w:rPr>
      </w:pPr>
      <w:r w:rsidRPr="00187125">
        <w:rPr>
          <w:rFonts w:ascii="Arial" w:hAnsi="Arial" w:cs="Arial"/>
          <w:b/>
          <w:u w:val="single"/>
        </w:rPr>
        <w:t>Čl.</w:t>
      </w:r>
      <w:r w:rsidR="003E578B" w:rsidRPr="00187125">
        <w:rPr>
          <w:rFonts w:ascii="Arial" w:hAnsi="Arial" w:cs="Arial"/>
          <w:b/>
          <w:u w:val="single"/>
        </w:rPr>
        <w:t xml:space="preserve"> VIII   </w:t>
      </w:r>
      <w:r w:rsidR="00646665" w:rsidRPr="00F5793D">
        <w:rPr>
          <w:rFonts w:ascii="Arial" w:hAnsi="Arial" w:cs="Arial"/>
          <w:b/>
          <w:u w:val="single"/>
        </w:rPr>
        <w:t>Pojištění zhotovitele</w:t>
      </w:r>
    </w:p>
    <w:p w14:paraId="1F99C357" w14:textId="2268AE40" w:rsidR="00943F4A" w:rsidRPr="00F5793D" w:rsidRDefault="00943F4A" w:rsidP="00D93CDF">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187125" w:rsidRPr="00187125">
        <w:rPr>
          <w:rFonts w:ascii="Arial" w:hAnsi="Arial" w:cs="Arial"/>
          <w:b/>
          <w:bCs/>
          <w:highlight w:val="yellow"/>
        </w:rPr>
        <w:t>[cena díla vč. DPH</w:t>
      </w:r>
      <w:r w:rsidR="00F303DC" w:rsidRPr="00824D81">
        <w:rPr>
          <w:rFonts w:ascii="Arial" w:hAnsi="Arial" w:cs="Arial"/>
          <w:b/>
          <w:highlight w:val="yellow"/>
        </w:rPr>
        <w:t>]</w:t>
      </w:r>
      <w:r w:rsidR="00187125" w:rsidRPr="00187125">
        <w:rPr>
          <w:rFonts w:ascii="Arial" w:hAnsi="Arial" w:cs="Arial"/>
          <w:b/>
        </w:rPr>
        <w:t xml:space="preserve"> </w:t>
      </w:r>
      <w:r w:rsidR="00F303DC" w:rsidRPr="00187125">
        <w:rPr>
          <w:rFonts w:ascii="Arial" w:hAnsi="Arial" w:cs="Arial"/>
        </w:rPr>
        <w:t>Kč.</w:t>
      </w:r>
      <w:r w:rsidR="00F303DC" w:rsidRPr="00800EE4">
        <w:rPr>
          <w:rFonts w:ascii="Arial" w:hAnsi="Arial" w:cs="Arial"/>
        </w:rPr>
        <w:t xml:space="preserve"> </w:t>
      </w:r>
      <w:r w:rsidRPr="00F5793D">
        <w:rPr>
          <w:rFonts w:ascii="Arial" w:hAnsi="Arial" w:cs="Arial"/>
        </w:rPr>
        <w:t>Zhotovitel se zavazuje, že po celou dobu trvání této smlouvy bude</w:t>
      </w:r>
      <w:r w:rsidR="00187125">
        <w:rPr>
          <w:rFonts w:ascii="Arial" w:hAnsi="Arial" w:cs="Arial"/>
        </w:rPr>
        <w:t> </w:t>
      </w:r>
      <w:r w:rsidRPr="00F5793D">
        <w:rPr>
          <w:rFonts w:ascii="Arial" w:hAnsi="Arial" w:cs="Arial"/>
        </w:rPr>
        <w:t>pojištěn ve smyslu tohoto ustanovení a že nedojde ke snížení pojistné částky pod</w:t>
      </w:r>
      <w:r w:rsidR="00187125">
        <w:rPr>
          <w:rFonts w:ascii="Arial" w:hAnsi="Arial" w:cs="Arial"/>
        </w:rPr>
        <w:t> </w:t>
      </w:r>
      <w:r w:rsidRPr="00F5793D">
        <w:rPr>
          <w:rFonts w:ascii="Arial" w:hAnsi="Arial" w:cs="Arial"/>
        </w:rPr>
        <w:t xml:space="preserve">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w:t>
      </w:r>
      <w:r w:rsidR="00187125">
        <w:rPr>
          <w:rFonts w:ascii="Arial" w:hAnsi="Arial" w:cs="Arial"/>
        </w:rPr>
        <w:t> </w:t>
      </w:r>
      <w:r w:rsidR="00ED2145" w:rsidRPr="00ED2145">
        <w:rPr>
          <w:rFonts w:ascii="Arial" w:hAnsi="Arial" w:cs="Arial"/>
        </w:rPr>
        <w:t>požádání objednatele předložit do třech dnů pojistnou smlouvu dle tohoto odstavce, nebo její relevantní části, nebo pojistku ve smyslu § 2775 občanského zákoníku,</w:t>
      </w:r>
      <w:r w:rsidR="00187125">
        <w:rPr>
          <w:rFonts w:ascii="Arial" w:hAnsi="Arial" w:cs="Arial"/>
        </w:rPr>
        <w:br/>
      </w:r>
      <w:r w:rsidR="00ED2145" w:rsidRPr="00ED2145">
        <w:rPr>
          <w:rFonts w:ascii="Arial" w:hAnsi="Arial" w:cs="Arial"/>
        </w:rPr>
        <w:t>a to nejpozději do 7 dnů ode dne doručení žádosti objednatele.</w:t>
      </w:r>
    </w:p>
    <w:p w14:paraId="68E7ABAE" w14:textId="77777777" w:rsidR="00943F4A" w:rsidRPr="00F5793D" w:rsidRDefault="00943F4A" w:rsidP="00D93CDF">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D93CDF">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653F538D" w:rsidR="00943F4A" w:rsidRPr="00F5793D" w:rsidRDefault="00943F4A" w:rsidP="00D93CDF">
      <w:pPr>
        <w:pStyle w:val="Odstavecseseznamem"/>
        <w:numPr>
          <w:ilvl w:val="0"/>
          <w:numId w:val="17"/>
        </w:numPr>
        <w:jc w:val="both"/>
        <w:rPr>
          <w:rFonts w:ascii="Arial" w:hAnsi="Arial" w:cs="Arial"/>
        </w:rPr>
      </w:pPr>
      <w:r w:rsidRPr="00F5793D">
        <w:rPr>
          <w:rFonts w:ascii="Arial" w:hAnsi="Arial" w:cs="Arial"/>
        </w:rPr>
        <w:t>Úředně ověřené kopie pojistné smlouvy (pojistných smluv) zhotovitele, resp.</w:t>
      </w:r>
      <w:r w:rsidR="00187125">
        <w:rPr>
          <w:rFonts w:ascii="Arial" w:hAnsi="Arial" w:cs="Arial"/>
        </w:rPr>
        <w:t> </w:t>
      </w:r>
      <w:r w:rsidRPr="00F5793D">
        <w:rPr>
          <w:rFonts w:ascii="Arial" w:hAnsi="Arial" w:cs="Arial"/>
        </w:rPr>
        <w:t xml:space="preserve">akceptované návrhy na uzavření pojistné smlouvy ze strany pojišťovny dle tohoto článku musí být doručeny objednateli nejpozději při převzetí </w:t>
      </w:r>
      <w:r w:rsidR="00CA5587" w:rsidRPr="00F5793D">
        <w:rPr>
          <w:rFonts w:ascii="Arial" w:hAnsi="Arial" w:cs="Arial"/>
        </w:rPr>
        <w:t>místa plnění</w:t>
      </w:r>
      <w:r w:rsidRPr="00F5793D">
        <w:rPr>
          <w:rFonts w:ascii="Arial" w:hAnsi="Arial" w:cs="Arial"/>
        </w:rPr>
        <w:t xml:space="preserve">. </w:t>
      </w:r>
    </w:p>
    <w:p w14:paraId="669937E1" w14:textId="423459E5" w:rsidR="00943F4A" w:rsidRDefault="00943F4A" w:rsidP="00D93CDF">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 xml:space="preserve">a ve lhůtě 3 pracovních dnů uzavřít novou pojistnou smlouvu ve výše uvedeném </w:t>
      </w:r>
      <w:r w:rsidRPr="00F5793D">
        <w:rPr>
          <w:rFonts w:ascii="Arial" w:hAnsi="Arial" w:cs="Arial"/>
        </w:rPr>
        <w:lastRenderedPageBreak/>
        <w:t>rozsahu. Porušení této povinnosti ze strany zhotovitele považují strany této smlouvy za podstatné porušení smlouvy zakládající právo objednatele od smlouvy odstoupit.</w:t>
      </w:r>
    </w:p>
    <w:p w14:paraId="6D698473" w14:textId="0A6F6393" w:rsidR="00ED2145" w:rsidRPr="00F803C3" w:rsidRDefault="00ED2145" w:rsidP="00D93CDF">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w:t>
      </w:r>
      <w:r w:rsidR="00187125">
        <w:rPr>
          <w:rFonts w:ascii="Arial" w:hAnsi="Arial" w:cs="Arial"/>
        </w:rPr>
        <w:t> </w:t>
      </w:r>
      <w:r w:rsidRPr="00ED2145">
        <w:rPr>
          <w:rFonts w:ascii="Arial" w:hAnsi="Arial" w:cs="Arial"/>
        </w:rPr>
        <w:t>na své náklady udržovat v platnosti pojištění proti všem rizikům, ztrátám nebo</w:t>
      </w:r>
      <w:r w:rsidR="00187125">
        <w:rPr>
          <w:rFonts w:ascii="Arial" w:hAnsi="Arial" w:cs="Arial"/>
        </w:rPr>
        <w:t> </w:t>
      </w:r>
      <w:r w:rsidRPr="00ED2145">
        <w:rPr>
          <w:rFonts w:ascii="Arial" w:hAnsi="Arial" w:cs="Arial"/>
        </w:rPr>
        <w:t>poškozením díla.</w:t>
      </w:r>
    </w:p>
    <w:p w14:paraId="1F01A814" w14:textId="77777777" w:rsidR="003E578B" w:rsidRPr="00F5793D" w:rsidRDefault="00943F4A" w:rsidP="00D93CDF">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5DFD63CE" w14:textId="77777777" w:rsidR="007747C6" w:rsidRPr="00F5793D" w:rsidRDefault="007747C6" w:rsidP="00D93CDF">
      <w:pPr>
        <w:jc w:val="center"/>
        <w:rPr>
          <w:rFonts w:ascii="Arial" w:hAnsi="Arial" w:cs="Arial"/>
          <w:b/>
          <w:u w:val="single"/>
        </w:rPr>
      </w:pPr>
    </w:p>
    <w:p w14:paraId="3032FEF4" w14:textId="6BAE56FB" w:rsidR="0086685B" w:rsidRPr="00F5793D" w:rsidRDefault="009A6F40" w:rsidP="00D93CDF">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w:t>
      </w:r>
      <w:r w:rsidR="00FE51B5" w:rsidRPr="00F5793D">
        <w:rPr>
          <w:rFonts w:ascii="Arial" w:hAnsi="Arial" w:cs="Arial"/>
          <w:b/>
          <w:u w:val="single"/>
        </w:rPr>
        <w:t>I</w:t>
      </w:r>
      <w:r w:rsidR="00EF6D19" w:rsidRPr="00F5793D">
        <w:rPr>
          <w:rFonts w:ascii="Arial" w:hAnsi="Arial" w:cs="Arial"/>
          <w:b/>
          <w:u w:val="single"/>
        </w:rPr>
        <w:t>X</w:t>
      </w:r>
      <w:r w:rsidR="001216DB" w:rsidRPr="00F5793D">
        <w:rPr>
          <w:rFonts w:ascii="Arial" w:hAnsi="Arial" w:cs="Arial"/>
          <w:b/>
          <w:u w:val="single"/>
        </w:rPr>
        <w:t xml:space="preserve"> </w:t>
      </w:r>
      <w:r w:rsidR="00187125">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19" w:name="_Ref376426659"/>
    </w:p>
    <w:p w14:paraId="2F6B94E8" w14:textId="77777777" w:rsidR="00BB4203" w:rsidRPr="00F5793D" w:rsidRDefault="003E1FE8" w:rsidP="00187125">
      <w:pPr>
        <w:spacing w:after="60"/>
        <w:ind w:firstLine="709"/>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4CEC2314" w:rsidR="00F90189" w:rsidRPr="00F5793D" w:rsidRDefault="008620D5" w:rsidP="00D93CDF">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w:t>
      </w:r>
      <w:r w:rsidR="00187125">
        <w:rPr>
          <w:rFonts w:ascii="Arial" w:hAnsi="Arial" w:cs="Arial"/>
        </w:rPr>
        <w:t> </w:t>
      </w:r>
      <w:r w:rsidRPr="00F5793D">
        <w:rPr>
          <w:rFonts w:ascii="Arial" w:hAnsi="Arial" w:cs="Arial"/>
        </w:rPr>
        <w:t xml:space="preserve">zahájením prací, o 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podepíší. Za den předání a převzetí </w:t>
      </w:r>
      <w:r w:rsidR="003E1FE8" w:rsidRPr="00F5793D">
        <w:rPr>
          <w:rFonts w:ascii="Arial" w:hAnsi="Arial" w:cs="Arial"/>
        </w:rPr>
        <w:t xml:space="preserve">místa plnění </w:t>
      </w:r>
      <w:r w:rsidRPr="00F5793D">
        <w:rPr>
          <w:rFonts w:ascii="Arial" w:hAnsi="Arial" w:cs="Arial"/>
        </w:rPr>
        <w:t>se</w:t>
      </w:r>
      <w:r w:rsidR="00187125">
        <w:rPr>
          <w:rFonts w:ascii="Arial" w:hAnsi="Arial" w:cs="Arial"/>
        </w:rPr>
        <w:t> </w:t>
      </w:r>
      <w:r w:rsidRPr="00F5793D">
        <w:rPr>
          <w:rFonts w:ascii="Arial" w:hAnsi="Arial" w:cs="Arial"/>
        </w:rPr>
        <w:t>považuje den, kdy dojde k oboustrannému podpisu příslušného protokolu.</w:t>
      </w:r>
    </w:p>
    <w:p w14:paraId="2039B4B0" w14:textId="4C4B2599" w:rsidR="0086685B" w:rsidRPr="00F5793D" w:rsidRDefault="0086685B" w:rsidP="00D93CDF">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 vodného  si zabezpečuje zhotovitel na svůj účet. Zhotovitel rovněž zajišťuje svým jménem a na svůj účet uzavření příslušných smluv s dodavateli všech energií,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204A6460" w:rsidR="0086685B" w:rsidRPr="00F5793D" w:rsidRDefault="0086685B" w:rsidP="00D93CDF">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w:t>
      </w:r>
      <w:r w:rsidR="00187125">
        <w:rPr>
          <w:rFonts w:ascii="Arial" w:hAnsi="Arial" w:cs="Arial"/>
        </w:rPr>
        <w:t> </w:t>
      </w:r>
      <w:r w:rsidRPr="00F5793D">
        <w:rPr>
          <w:rFonts w:ascii="Arial" w:hAnsi="Arial" w:cs="Arial"/>
          <w:lang w:val="x-none"/>
        </w:rPr>
        <w:t>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D93CDF">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0338C89D" w14:textId="1C1D5D99" w:rsidR="00C93D07" w:rsidRDefault="00C93D07" w:rsidP="00187125">
      <w:pPr>
        <w:spacing w:after="60"/>
        <w:ind w:firstLine="709"/>
        <w:rPr>
          <w:rFonts w:ascii="Arial" w:hAnsi="Arial" w:cs="Arial"/>
          <w:u w:val="single"/>
        </w:rPr>
      </w:pPr>
      <w:r w:rsidRPr="00F5793D">
        <w:rPr>
          <w:rFonts w:ascii="Arial" w:hAnsi="Arial" w:cs="Arial"/>
          <w:u w:val="single"/>
        </w:rPr>
        <w:t>Zahájení prací</w:t>
      </w:r>
    </w:p>
    <w:p w14:paraId="3474E7D5" w14:textId="5B74B03D" w:rsidR="006B54C6" w:rsidRPr="00F5793D" w:rsidRDefault="00C93D07" w:rsidP="00D93CDF">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do 15 dnů ode</w:t>
      </w:r>
      <w:r w:rsidR="00187125">
        <w:rPr>
          <w:rFonts w:ascii="Arial" w:hAnsi="Arial" w:cs="Arial"/>
        </w:rPr>
        <w:t> </w:t>
      </w:r>
      <w:r w:rsidRPr="00F5793D">
        <w:rPr>
          <w:rFonts w:ascii="Arial" w:hAnsi="Arial" w:cs="Arial"/>
        </w:rPr>
        <w:t xml:space="preserve">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D93CDF">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4170102C" w:rsidR="0086088C" w:rsidRPr="00F5793D" w:rsidRDefault="00C93D07" w:rsidP="00D93CDF">
      <w:pPr>
        <w:pStyle w:val="Odstavecseseznamem"/>
        <w:numPr>
          <w:ilvl w:val="0"/>
          <w:numId w:val="32"/>
        </w:numPr>
        <w:jc w:val="both"/>
        <w:rPr>
          <w:rFonts w:ascii="Arial" w:hAnsi="Arial" w:cs="Arial"/>
        </w:rPr>
      </w:pPr>
      <w:r w:rsidRPr="00F5793D">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7106A14D" w:rsidR="006B54C6" w:rsidRDefault="001216DB" w:rsidP="00187125">
      <w:pPr>
        <w:spacing w:after="60"/>
        <w:ind w:firstLine="709"/>
        <w:rPr>
          <w:rFonts w:ascii="Arial" w:hAnsi="Arial" w:cs="Arial"/>
          <w:u w:val="single"/>
        </w:rPr>
      </w:pPr>
      <w:r w:rsidRPr="00F5793D">
        <w:rPr>
          <w:rFonts w:ascii="Arial" w:hAnsi="Arial" w:cs="Arial"/>
          <w:u w:val="single"/>
        </w:rPr>
        <w:lastRenderedPageBreak/>
        <w:t>K</w:t>
      </w:r>
      <w:r w:rsidR="007E03E7" w:rsidRPr="00F5793D">
        <w:rPr>
          <w:rFonts w:ascii="Arial" w:hAnsi="Arial" w:cs="Arial"/>
          <w:u w:val="single"/>
        </w:rPr>
        <w:t>ontrola prováděných prací</w:t>
      </w:r>
    </w:p>
    <w:p w14:paraId="04DA58B5" w14:textId="7591C18F" w:rsidR="007958B9" w:rsidRPr="00F5793D" w:rsidRDefault="00C93D07" w:rsidP="00D93CDF">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4789DBF0" w14:textId="39EFC53B" w:rsidR="0086685B" w:rsidRDefault="00C93D07" w:rsidP="00D93CDF">
      <w:pPr>
        <w:pStyle w:val="Odstavecseseznamem"/>
        <w:numPr>
          <w:ilvl w:val="0"/>
          <w:numId w:val="32"/>
        </w:numPr>
        <w:jc w:val="both"/>
        <w:rPr>
          <w:rFonts w:ascii="Arial" w:hAnsi="Arial" w:cs="Arial"/>
        </w:rPr>
      </w:pPr>
      <w:r w:rsidRPr="00F5793D">
        <w:rPr>
          <w:rFonts w:ascii="Arial" w:hAnsi="Arial" w:cs="Arial"/>
        </w:rPr>
        <w:t>Zhotovitel je povinen vyzvat objednatele ke kontrole a prověření prací, které v dalším postupu budou zakryty nebo se stanou nepřístupnými</w:t>
      </w:r>
      <w:r w:rsidR="00ED2145">
        <w:rPr>
          <w:rFonts w:ascii="Arial" w:hAnsi="Arial" w:cs="Arial"/>
        </w:rPr>
        <w:t>.</w:t>
      </w:r>
      <w:r w:rsidRPr="00F5793D">
        <w:rPr>
          <w:rFonts w:ascii="Arial" w:hAnsi="Arial" w:cs="Arial"/>
        </w:rPr>
        <w:t xml:space="preserve"> Zhotovitel je povi</w:t>
      </w:r>
      <w:r w:rsidR="007E03E7" w:rsidRPr="00F5793D">
        <w:rPr>
          <w:rFonts w:ascii="Arial" w:hAnsi="Arial" w:cs="Arial"/>
        </w:rPr>
        <w:t>nen vyzvat objednatele nejméně 5</w:t>
      </w:r>
      <w:r w:rsidRPr="00F5793D">
        <w:rPr>
          <w:rFonts w:ascii="Arial" w:hAnsi="Arial" w:cs="Arial"/>
        </w:rPr>
        <w:t xml:space="preserve"> pracovní</w:t>
      </w:r>
      <w:r w:rsidR="007E03E7" w:rsidRPr="00F5793D">
        <w:rPr>
          <w:rFonts w:ascii="Arial" w:hAnsi="Arial" w:cs="Arial"/>
        </w:rPr>
        <w:t>ch dnů</w:t>
      </w:r>
      <w:r w:rsidRPr="00F5793D">
        <w:rPr>
          <w:rFonts w:ascii="Arial" w:hAnsi="Arial" w:cs="Arial"/>
        </w:rPr>
        <w:t xml:space="preserve"> před termínem, v němž budou předmětné práce zakryty. </w:t>
      </w:r>
      <w:r w:rsidR="007E03E7" w:rsidRPr="00F5793D">
        <w:rPr>
          <w:rFonts w:ascii="Arial" w:hAnsi="Arial" w:cs="Arial"/>
        </w:rPr>
        <w:t>Pokud</w:t>
      </w:r>
      <w:r w:rsidRPr="00F5793D">
        <w:rPr>
          <w:rFonts w:ascii="Arial" w:hAnsi="Arial" w:cs="Arial"/>
        </w:rPr>
        <w:t xml:space="preserve"> zhotovitel objednatele ke kontrole řádně nevyzve, je zhotovitel povinen na žádost objednatele odkrýt zakryté práce na vlastní náklad. Jestliže se</w:t>
      </w:r>
      <w:r w:rsidR="00187125">
        <w:rPr>
          <w:rFonts w:ascii="Arial" w:hAnsi="Arial" w:cs="Arial"/>
        </w:rPr>
        <w:t> </w:t>
      </w:r>
      <w:r w:rsidRPr="00F5793D">
        <w:rPr>
          <w:rFonts w:ascii="Arial" w:hAnsi="Arial" w:cs="Arial"/>
        </w:rPr>
        <w:t>objednatel i přes řádnou výzvu nedostaví a neprovede kontrolu těchto prací,</w:t>
      </w:r>
      <w:r w:rsidR="007E03E7" w:rsidRPr="00F5793D">
        <w:rPr>
          <w:rFonts w:ascii="Arial" w:hAnsi="Arial" w:cs="Arial"/>
        </w:rPr>
        <w:t xml:space="preserve"> je</w:t>
      </w:r>
      <w:r w:rsidR="00187125">
        <w:rPr>
          <w:rFonts w:ascii="Arial" w:hAnsi="Arial" w:cs="Arial"/>
        </w:rPr>
        <w:t> </w:t>
      </w:r>
      <w:r w:rsidR="007E03E7" w:rsidRPr="00F5793D">
        <w:rPr>
          <w:rFonts w:ascii="Arial" w:hAnsi="Arial" w:cs="Arial"/>
        </w:rPr>
        <w:t>zhotovitel oprávněn předmětné práce zakrýt</w:t>
      </w:r>
      <w:r w:rsidRPr="00F5793D">
        <w:rPr>
          <w:rFonts w:ascii="Arial" w:hAnsi="Arial" w:cs="Arial"/>
        </w:rPr>
        <w:t>; bude</w:t>
      </w:r>
      <w:r w:rsidR="007E03E7" w:rsidRPr="00F5793D">
        <w:rPr>
          <w:rFonts w:ascii="Arial" w:hAnsi="Arial" w:cs="Arial"/>
        </w:rPr>
        <w:t>-li</w:t>
      </w:r>
      <w:r w:rsidRPr="00F5793D">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F5793D">
        <w:rPr>
          <w:rFonts w:ascii="Arial" w:hAnsi="Arial" w:cs="Arial"/>
        </w:rPr>
        <w:t> </w:t>
      </w:r>
      <w:r w:rsidRPr="00F5793D">
        <w:rPr>
          <w:rFonts w:ascii="Arial" w:hAnsi="Arial" w:cs="Arial"/>
        </w:rPr>
        <w:t>odkrytím</w:t>
      </w:r>
      <w:r w:rsidR="007E03E7" w:rsidRPr="00F5793D">
        <w:rPr>
          <w:rFonts w:ascii="Arial" w:hAnsi="Arial" w:cs="Arial"/>
        </w:rPr>
        <w:t>, opravou vadného stavu a</w:t>
      </w:r>
      <w:r w:rsidR="00DD3251" w:rsidRPr="00F5793D">
        <w:rPr>
          <w:rFonts w:ascii="Arial" w:hAnsi="Arial" w:cs="Arial"/>
        </w:rPr>
        <w:t xml:space="preserve"> </w:t>
      </w:r>
      <w:r w:rsidR="007E03E7" w:rsidRPr="00F5793D">
        <w:rPr>
          <w:rFonts w:ascii="Arial" w:hAnsi="Arial" w:cs="Arial"/>
        </w:rPr>
        <w:t>následným zakrytím zhotovitel</w:t>
      </w:r>
      <w:r w:rsidRPr="00F5793D">
        <w:rPr>
          <w:rFonts w:ascii="Arial" w:hAnsi="Arial" w:cs="Arial"/>
        </w:rPr>
        <w:t xml:space="preserve"> těchto prací zhotovitel, přičemž ustanovení § 2626</w:t>
      </w:r>
      <w:r w:rsidR="00C2561A" w:rsidRPr="00F5793D">
        <w:rPr>
          <w:rFonts w:ascii="Arial" w:hAnsi="Arial" w:cs="Arial"/>
        </w:rPr>
        <w:t xml:space="preserve"> </w:t>
      </w:r>
      <w:r w:rsidRPr="00F5793D">
        <w:rPr>
          <w:rFonts w:ascii="Arial" w:hAnsi="Arial" w:cs="Arial"/>
        </w:rPr>
        <w:t>odst.2</w:t>
      </w:r>
      <w:r w:rsidR="00C2561A" w:rsidRPr="00F5793D">
        <w:rPr>
          <w:rFonts w:ascii="Arial" w:hAnsi="Arial" w:cs="Arial"/>
        </w:rPr>
        <w:t xml:space="preserve"> </w:t>
      </w:r>
      <w:r w:rsidRPr="00F5793D">
        <w:rPr>
          <w:rFonts w:ascii="Arial" w:hAnsi="Arial" w:cs="Arial"/>
        </w:rPr>
        <w:t>občanského</w:t>
      </w:r>
      <w:r w:rsidR="00C2561A" w:rsidRPr="00F5793D">
        <w:rPr>
          <w:rFonts w:ascii="Arial" w:hAnsi="Arial" w:cs="Arial"/>
        </w:rPr>
        <w:t xml:space="preserve"> </w:t>
      </w:r>
      <w:r w:rsidRPr="00F5793D">
        <w:rPr>
          <w:rFonts w:ascii="Arial" w:hAnsi="Arial" w:cs="Arial"/>
        </w:rPr>
        <w:t>zákoníku</w:t>
      </w:r>
      <w:r w:rsidR="00C2561A" w:rsidRPr="00F5793D">
        <w:rPr>
          <w:rFonts w:ascii="Arial" w:hAnsi="Arial" w:cs="Arial"/>
        </w:rPr>
        <w:t xml:space="preserve"> </w:t>
      </w:r>
      <w:r w:rsidRPr="00F5793D">
        <w:rPr>
          <w:rFonts w:ascii="Arial" w:hAnsi="Arial" w:cs="Arial"/>
        </w:rPr>
        <w:t>se</w:t>
      </w:r>
      <w:r w:rsidR="00C2561A" w:rsidRPr="00F5793D">
        <w:rPr>
          <w:rFonts w:ascii="Arial" w:hAnsi="Arial" w:cs="Arial"/>
        </w:rPr>
        <w:t xml:space="preserve"> </w:t>
      </w:r>
      <w:r w:rsidRPr="00F5793D">
        <w:rPr>
          <w:rFonts w:ascii="Arial" w:hAnsi="Arial" w:cs="Arial"/>
        </w:rPr>
        <w:t>neuplatní.</w:t>
      </w:r>
    </w:p>
    <w:p w14:paraId="0EC76B45" w14:textId="40AE0862" w:rsidR="007958B9" w:rsidRDefault="007958B9" w:rsidP="00187125">
      <w:pPr>
        <w:spacing w:after="60"/>
        <w:ind w:firstLine="709"/>
        <w:rPr>
          <w:rFonts w:ascii="Arial" w:hAnsi="Arial" w:cs="Arial"/>
          <w:u w:val="single"/>
        </w:rPr>
      </w:pPr>
      <w:r w:rsidRPr="00F5793D">
        <w:rPr>
          <w:rFonts w:ascii="Arial" w:hAnsi="Arial" w:cs="Arial"/>
          <w:u w:val="single"/>
        </w:rPr>
        <w:t>Kontrolní dny</w:t>
      </w:r>
    </w:p>
    <w:p w14:paraId="136AEAD2" w14:textId="4773B376" w:rsidR="007958B9" w:rsidRPr="00F5793D" w:rsidRDefault="007958B9" w:rsidP="00D93CDF">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kontrolní dny v</w:t>
      </w:r>
      <w:r w:rsidR="00187125">
        <w:rPr>
          <w:rFonts w:ascii="Arial" w:hAnsi="Arial" w:cs="Arial"/>
        </w:rPr>
        <w:t> </w:t>
      </w:r>
      <w:r w:rsidRPr="00F5793D">
        <w:rPr>
          <w:rFonts w:ascii="Arial" w:hAnsi="Arial" w:cs="Arial"/>
        </w:rPr>
        <w:t xml:space="preserve">termínech nezbytných pro řádné provádění kontroly, nejméně však 1x měsíčně. </w:t>
      </w:r>
      <w:bookmarkStart w:id="20"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0"/>
      <w:r w:rsidR="00EF7A64">
        <w:rPr>
          <w:rFonts w:ascii="Arial" w:hAnsi="Arial" w:cs="Arial"/>
        </w:rPr>
        <w:t>.</w:t>
      </w:r>
    </w:p>
    <w:p w14:paraId="07BF28F9" w14:textId="77777777" w:rsidR="007958B9" w:rsidRPr="00F5793D" w:rsidRDefault="007958B9" w:rsidP="00D93CDF">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3FDEE18E" w:rsidR="007958B9" w:rsidRPr="00F5793D" w:rsidRDefault="007958B9" w:rsidP="00D93CDF">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 Zhotovitel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D93CDF">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D93CDF">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2D1AC9E8" w14:textId="45B63C98" w:rsidR="00BB4203" w:rsidRDefault="00A355F7" w:rsidP="00187125">
      <w:pPr>
        <w:spacing w:after="60"/>
        <w:ind w:firstLine="709"/>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7C0A644" w14:textId="77777777" w:rsidR="00414852" w:rsidRPr="00F5793D" w:rsidRDefault="00A355F7" w:rsidP="00D93CDF">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3D334B47" w:rsidR="00414852" w:rsidRPr="00F5793D" w:rsidRDefault="00414852" w:rsidP="00D93CDF">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w:t>
      </w:r>
      <w:r w:rsidR="00187125">
        <w:rPr>
          <w:rFonts w:ascii="Arial" w:hAnsi="Arial" w:cs="Arial"/>
        </w:rPr>
        <w:t> </w:t>
      </w:r>
      <w:r w:rsidR="007D1BDA">
        <w:rPr>
          <w:rFonts w:ascii="Arial" w:hAnsi="Arial" w:cs="Arial"/>
        </w:rPr>
        <w:t>převzetí celého díla po ukončení následné péče.</w:t>
      </w:r>
      <w:r w:rsidR="003D21B7" w:rsidRPr="00F5793D">
        <w:rPr>
          <w:rFonts w:ascii="Arial" w:hAnsi="Arial" w:cs="Arial"/>
        </w:rPr>
        <w:t xml:space="preserve"> Pokud není dohodnuto jinak, je</w:t>
      </w:r>
      <w:r w:rsidR="00187125">
        <w:rPr>
          <w:rFonts w:ascii="Arial" w:hAnsi="Arial" w:cs="Arial"/>
        </w:rPr>
        <w:t> </w:t>
      </w:r>
      <w:r w:rsidR="003D21B7" w:rsidRPr="00F5793D">
        <w:rPr>
          <w:rFonts w:ascii="Arial" w:hAnsi="Arial" w:cs="Arial"/>
        </w:rPr>
        <w:t xml:space="preserve">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 </w:t>
      </w:r>
      <w:proofErr w:type="spellStart"/>
      <w:r w:rsidR="007747C6" w:rsidRPr="007747C6">
        <w:rPr>
          <w:rFonts w:ascii="Arial" w:hAnsi="Arial" w:cs="Arial"/>
          <w:lang w:val="en-US"/>
        </w:rPr>
        <w:t>Liberecký</w:t>
      </w:r>
      <w:proofErr w:type="spellEnd"/>
      <w:r w:rsidR="007747C6" w:rsidRPr="007747C6">
        <w:rPr>
          <w:rFonts w:ascii="Arial" w:hAnsi="Arial" w:cs="Arial"/>
          <w:lang w:val="en-US"/>
        </w:rPr>
        <w:t xml:space="preserve"> </w:t>
      </w:r>
      <w:proofErr w:type="spellStart"/>
      <w:r w:rsidR="007747C6" w:rsidRPr="007747C6">
        <w:rPr>
          <w:rFonts w:ascii="Arial" w:hAnsi="Arial" w:cs="Arial"/>
          <w:lang w:val="en-US"/>
        </w:rPr>
        <w:t>kraj</w:t>
      </w:r>
      <w:proofErr w:type="spellEnd"/>
      <w:r w:rsidRPr="007747C6">
        <w:rPr>
          <w:rFonts w:ascii="Arial" w:hAnsi="Arial" w:cs="Arial"/>
          <w:lang w:val="en-US"/>
        </w:rPr>
        <w:t xml:space="preserve">, </w:t>
      </w:r>
      <w:proofErr w:type="spellStart"/>
      <w:r w:rsidRPr="007747C6">
        <w:rPr>
          <w:rFonts w:ascii="Arial" w:hAnsi="Arial" w:cs="Arial"/>
          <w:lang w:val="en-US"/>
        </w:rPr>
        <w:t>Pobočka</w:t>
      </w:r>
      <w:proofErr w:type="spellEnd"/>
      <w:r w:rsidRPr="007747C6">
        <w:rPr>
          <w:rFonts w:ascii="Arial" w:hAnsi="Arial" w:cs="Arial"/>
          <w:lang w:val="en-US"/>
        </w:rPr>
        <w:t xml:space="preserve"> </w:t>
      </w:r>
      <w:r w:rsidR="007747C6" w:rsidRPr="007747C6">
        <w:rPr>
          <w:rFonts w:ascii="Arial" w:hAnsi="Arial" w:cs="Arial"/>
          <w:lang w:val="en-US"/>
        </w:rPr>
        <w:t>Liberec.</w:t>
      </w:r>
      <w:r w:rsidRPr="00F5793D">
        <w:rPr>
          <w:rFonts w:ascii="Arial" w:hAnsi="Arial" w:cs="Arial"/>
          <w:lang w:val="x-none"/>
        </w:rPr>
        <w:t xml:space="preserve"> </w:t>
      </w:r>
    </w:p>
    <w:p w14:paraId="1D72CBB9" w14:textId="515053F8" w:rsidR="003D21B7" w:rsidRPr="00F5793D" w:rsidRDefault="00414852" w:rsidP="00D93CDF">
      <w:pPr>
        <w:pStyle w:val="Odstavecseseznamem"/>
        <w:numPr>
          <w:ilvl w:val="0"/>
          <w:numId w:val="32"/>
        </w:numPr>
        <w:jc w:val="both"/>
        <w:rPr>
          <w:rFonts w:ascii="Arial" w:hAnsi="Arial" w:cs="Arial"/>
        </w:rPr>
      </w:pPr>
      <w:r w:rsidRPr="00F5793D">
        <w:rPr>
          <w:rFonts w:ascii="Arial" w:hAnsi="Arial" w:cs="Arial"/>
        </w:rPr>
        <w:t>V případě, že zhotovitel hodlá dokončit dílo před termínem sjednaným ve smlouvě, je</w:t>
      </w:r>
      <w:r w:rsidR="00187125">
        <w:rPr>
          <w:rFonts w:ascii="Arial" w:hAnsi="Arial" w:cs="Arial"/>
        </w:rPr>
        <w:t> </w:t>
      </w:r>
      <w:r w:rsidRPr="00F5793D">
        <w:rPr>
          <w:rFonts w:ascii="Arial" w:hAnsi="Arial" w:cs="Arial"/>
        </w:rPr>
        <w:t xml:space="preserve">povinen nové datum dokončení díla objednateli písemně oznámit nejméně 14 dnů předem a současně jej vyzvat k předání a převzetí díla. </w:t>
      </w:r>
    </w:p>
    <w:p w14:paraId="57FE49A7" w14:textId="77777777" w:rsidR="003D21B7" w:rsidRPr="00F5793D" w:rsidRDefault="003D21B7" w:rsidP="00187125">
      <w:pPr>
        <w:pStyle w:val="Odstavecseseznamem"/>
        <w:numPr>
          <w:ilvl w:val="0"/>
          <w:numId w:val="32"/>
        </w:numPr>
        <w:spacing w:after="0"/>
        <w:ind w:left="714" w:hanging="357"/>
        <w:contextualSpacing w:val="0"/>
        <w:jc w:val="both"/>
        <w:rPr>
          <w:rFonts w:ascii="Arial" w:hAnsi="Arial" w:cs="Arial"/>
        </w:rPr>
      </w:pPr>
      <w:r w:rsidRPr="00F5793D">
        <w:rPr>
          <w:rFonts w:ascii="Arial" w:hAnsi="Arial" w:cs="Arial"/>
        </w:rPr>
        <w:t xml:space="preserve">Pokud se při předání a převzetí díla prokáže, že dílo není dokončeno, je zhotovitel povinen dílo dokončit v náhradní lhůtě a nese veškeré náklady vzniklé objednateli </w:t>
      </w:r>
      <w:r w:rsidRPr="00F5793D">
        <w:rPr>
          <w:rFonts w:ascii="Arial" w:hAnsi="Arial" w:cs="Arial"/>
        </w:rPr>
        <w:lastRenderedPageBreak/>
        <w:t>s opakovaným předáním a převzetím díla.</w:t>
      </w:r>
      <w:r w:rsidR="006B54C6" w:rsidRPr="00F5793D">
        <w:rPr>
          <w:rFonts w:ascii="Arial" w:hAnsi="Arial" w:cs="Arial"/>
        </w:rPr>
        <w:t xml:space="preserve"> </w:t>
      </w:r>
      <w:r w:rsidRPr="00F5793D">
        <w:rPr>
          <w:rFonts w:ascii="Arial" w:hAnsi="Arial" w:cs="Arial"/>
        </w:rPr>
        <w:t>Poskytnutí náhradního termínu neznamená, že objednatel nemůže uplatnit smluvní sankce za nesplnění termínu dokončení díla.</w:t>
      </w:r>
    </w:p>
    <w:p w14:paraId="633B808A" w14:textId="77777777" w:rsidR="00E23E3E" w:rsidRPr="00F5793D" w:rsidRDefault="00E23E3E" w:rsidP="00187125">
      <w:pPr>
        <w:pStyle w:val="TSlneksmlouvy"/>
        <w:keepNext w:val="0"/>
        <w:numPr>
          <w:ilvl w:val="0"/>
          <w:numId w:val="32"/>
        </w:numPr>
        <w:spacing w:before="0" w:after="120" w:line="276" w:lineRule="auto"/>
        <w:ind w:left="714" w:hanging="357"/>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C8A5475" w:rsidR="00E23E3E" w:rsidRPr="00F5793D" w:rsidRDefault="00E23E3E" w:rsidP="00D93CDF">
      <w:pPr>
        <w:pStyle w:val="TSlneksmlouvy"/>
        <w:keepNext w:val="0"/>
        <w:numPr>
          <w:ilvl w:val="2"/>
          <w:numId w:val="32"/>
        </w:numPr>
        <w:spacing w:before="120" w:after="120" w:line="276" w:lineRule="auto"/>
        <w:ind w:left="1134" w:hanging="283"/>
        <w:jc w:val="both"/>
        <w:rPr>
          <w:rFonts w:cs="Arial"/>
          <w:b w:val="0"/>
          <w:szCs w:val="22"/>
          <w:u w:val="none"/>
        </w:rPr>
      </w:pPr>
      <w:bookmarkStart w:id="21"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w:t>
      </w:r>
      <w:r w:rsidR="00187125">
        <w:rPr>
          <w:rFonts w:cs="Arial"/>
          <w:b w:val="0"/>
          <w:szCs w:val="22"/>
          <w:u w:val="none"/>
          <w:lang w:val="cs-CZ"/>
        </w:rPr>
        <w:t> </w:t>
      </w:r>
      <w:r w:rsidRPr="00F5793D">
        <w:rPr>
          <w:rFonts w:cs="Arial"/>
          <w:b w:val="0"/>
          <w:szCs w:val="22"/>
          <w:u w:val="none"/>
        </w:rPr>
        <w:t xml:space="preserve">v termínu dle </w:t>
      </w:r>
      <w:r w:rsidRPr="00F5793D">
        <w:rPr>
          <w:rFonts w:cs="Arial"/>
          <w:b w:val="0"/>
          <w:szCs w:val="22"/>
          <w:u w:val="none"/>
          <w:lang w:val="cs-CZ"/>
        </w:rPr>
        <w:t xml:space="preserve">Čl. V. </w:t>
      </w:r>
      <w:r w:rsidRPr="00F5793D">
        <w:rPr>
          <w:rFonts w:cs="Arial"/>
          <w:b w:val="0"/>
          <w:szCs w:val="22"/>
          <w:u w:val="none"/>
        </w:rPr>
        <w:t>této smlouvy.</w:t>
      </w:r>
      <w:bookmarkEnd w:id="21"/>
    </w:p>
    <w:p w14:paraId="3B7974AB" w14:textId="1026A37D" w:rsidR="00E23E3E" w:rsidRPr="00D32B8B" w:rsidRDefault="00E23E3E" w:rsidP="00187125">
      <w:pPr>
        <w:pStyle w:val="TSlneksmlouvy"/>
        <w:keepNext w:val="0"/>
        <w:numPr>
          <w:ilvl w:val="2"/>
          <w:numId w:val="32"/>
        </w:numPr>
        <w:spacing w:before="120" w:after="0" w:line="276" w:lineRule="auto"/>
        <w:ind w:left="1135" w:hanging="284"/>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w:t>
      </w:r>
      <w:r w:rsidR="00187125">
        <w:rPr>
          <w:rFonts w:cs="Arial"/>
          <w:b w:val="0"/>
          <w:szCs w:val="22"/>
          <w:u w:val="none"/>
          <w:lang w:val="cs-CZ"/>
        </w:rPr>
        <w:t> </w:t>
      </w:r>
      <w:r w:rsidRPr="00F5793D">
        <w:rPr>
          <w:rFonts w:cs="Arial"/>
          <w:b w:val="0"/>
          <w:szCs w:val="22"/>
          <w:u w:val="none"/>
          <w:lang w:val="cs-CZ"/>
        </w:rPr>
        <w:t>předání a převzetí díla bude uvedeno zejména:</w:t>
      </w:r>
    </w:p>
    <w:p w14:paraId="16895EE5" w14:textId="77777777" w:rsidR="00E23E3E" w:rsidRPr="00F5793D" w:rsidRDefault="00E23E3E" w:rsidP="00D93CDF">
      <w:pPr>
        <w:pStyle w:val="TSTextlnkuslovan"/>
        <w:spacing w:line="276" w:lineRule="auto"/>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7FBE3FA8" w14:textId="188C7792" w:rsidR="00E23E3E" w:rsidRPr="00F5793D" w:rsidRDefault="00E23E3E" w:rsidP="00D93CDF">
      <w:pPr>
        <w:pStyle w:val="TSlneksmlouvy"/>
        <w:keepNext w:val="0"/>
        <w:numPr>
          <w:ilvl w:val="2"/>
          <w:numId w:val="32"/>
        </w:numPr>
        <w:spacing w:before="120" w:after="120" w:line="276"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187125">
      <w:pPr>
        <w:pStyle w:val="TSlneksmlouvy"/>
        <w:keepNext w:val="0"/>
        <w:numPr>
          <w:ilvl w:val="3"/>
          <w:numId w:val="32"/>
        </w:numPr>
        <w:spacing w:before="120" w:after="0" w:line="276" w:lineRule="auto"/>
        <w:ind w:left="2625" w:hanging="357"/>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rsidP="00187125">
      <w:pPr>
        <w:pStyle w:val="TSlneksmlouvy"/>
        <w:keepNext w:val="0"/>
        <w:numPr>
          <w:ilvl w:val="3"/>
          <w:numId w:val="32"/>
        </w:numPr>
        <w:spacing w:before="0" w:after="0" w:line="276" w:lineRule="auto"/>
        <w:ind w:left="2625" w:hanging="357"/>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187125">
      <w:pPr>
        <w:pStyle w:val="TSlneksmlouvy"/>
        <w:keepNext w:val="0"/>
        <w:numPr>
          <w:ilvl w:val="3"/>
          <w:numId w:val="32"/>
        </w:numPr>
        <w:spacing w:before="0" w:after="0" w:line="276" w:lineRule="auto"/>
        <w:ind w:left="2625" w:hanging="357"/>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187125">
      <w:pPr>
        <w:pStyle w:val="TSlneksmlouvy"/>
        <w:keepNext w:val="0"/>
        <w:numPr>
          <w:ilvl w:val="3"/>
          <w:numId w:val="32"/>
        </w:numPr>
        <w:spacing w:before="0" w:after="120" w:line="276"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D93CDF">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25465956" w:rsidR="00414852" w:rsidRPr="00F5793D" w:rsidRDefault="00414852" w:rsidP="00D93CDF">
      <w:pPr>
        <w:pStyle w:val="Odstavecseseznamem"/>
        <w:numPr>
          <w:ilvl w:val="0"/>
          <w:numId w:val="32"/>
        </w:numPr>
        <w:jc w:val="both"/>
        <w:rPr>
          <w:rFonts w:ascii="Arial" w:hAnsi="Arial" w:cs="Arial"/>
          <w:lang w:val="x-none"/>
        </w:rPr>
      </w:pPr>
      <w:r w:rsidRPr="00F5793D">
        <w:rPr>
          <w:rFonts w:ascii="Arial" w:hAnsi="Arial" w:cs="Arial"/>
          <w:lang w:val="x-none"/>
        </w:rPr>
        <w:t>V případě, kdy dílo vykazuje pouze ojedinělé drobné vady, které samy o sobě ani</w:t>
      </w:r>
      <w:r w:rsidR="00187125">
        <w:rPr>
          <w:rFonts w:ascii="Arial" w:hAnsi="Arial" w:cs="Arial"/>
        </w:rPr>
        <w:t> </w:t>
      </w:r>
      <w:r w:rsidRPr="00F5793D">
        <w:rPr>
          <w:rFonts w:ascii="Arial" w:hAnsi="Arial" w:cs="Arial"/>
          <w:lang w:val="x-none"/>
        </w:rPr>
        <w:t>v</w:t>
      </w:r>
      <w:r w:rsidR="00187125">
        <w:rPr>
          <w:rFonts w:ascii="Arial" w:hAnsi="Arial" w:cs="Arial"/>
        </w:rPr>
        <w:t> </w:t>
      </w:r>
      <w:r w:rsidRPr="00F5793D">
        <w:rPr>
          <w:rFonts w:ascii="Arial" w:hAnsi="Arial" w:cs="Arial"/>
          <w:lang w:val="x-none"/>
        </w:rPr>
        <w:t xml:space="preser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Drobné vady budou zhotovitelem odstraněny neprodleně, nedohodnou-li se smluvní strany jinak. Termín odstranění bude uveden v předávacím protokolu. O odstranění drobných vad a</w:t>
      </w:r>
      <w:r w:rsidR="00187125">
        <w:rPr>
          <w:rFonts w:ascii="Arial" w:hAnsi="Arial" w:cs="Arial"/>
        </w:rPr>
        <w:t> </w:t>
      </w:r>
      <w:r w:rsidRPr="00F5793D">
        <w:rPr>
          <w:rFonts w:ascii="Arial" w:hAnsi="Arial" w:cs="Arial"/>
        </w:rPr>
        <w:t xml:space="preserve">nedodělků bude sepsán samostatný protokol o odstranění drobných vad a nedodělků. </w:t>
      </w:r>
      <w:r w:rsidRPr="00F5793D">
        <w:rPr>
          <w:rFonts w:ascii="Arial" w:hAnsi="Arial" w:cs="Arial"/>
          <w:lang w:val="x-none"/>
        </w:rPr>
        <w:t>Smluvní strany výslovně souhlasí, že objednatel není v těchto případech povinen dílo převzít a ustanovení § 2628 občanského zákoníku se neuplatní.</w:t>
      </w:r>
    </w:p>
    <w:p w14:paraId="047D883F" w14:textId="6C78DA05" w:rsidR="00414852" w:rsidRPr="00F5793D" w:rsidRDefault="00414852" w:rsidP="00D93CDF">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D93CDF">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9"/>
    <w:p w14:paraId="5F2FA56A" w14:textId="5CF32922" w:rsidR="00E73632" w:rsidRPr="00D32B8B" w:rsidRDefault="00395F22" w:rsidP="00D93CDF">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w:t>
      </w:r>
      <w:r w:rsidR="00187125">
        <w:rPr>
          <w:rFonts w:ascii="Arial" w:hAnsi="Arial" w:cs="Arial"/>
        </w:rPr>
        <w:t> </w:t>
      </w:r>
      <w:r w:rsidRPr="00F5793D">
        <w:rPr>
          <w:rFonts w:ascii="Arial" w:hAnsi="Arial" w:cs="Arial"/>
        </w:rPr>
        <w:t>stavu schopném předání a převzetí, je zhotovitel povinen uhradit objednateli veškeré náklady jemu vzniklé při neúspěšném předávacím a přejímacím řízení. Zhotovitel nese i náklady na organizaci opakovaného řízení.</w:t>
      </w:r>
    </w:p>
    <w:p w14:paraId="20572D8E" w14:textId="77777777" w:rsidR="004A0798" w:rsidRPr="00F5793D" w:rsidRDefault="004A0798" w:rsidP="00D93CDF">
      <w:pPr>
        <w:jc w:val="center"/>
        <w:rPr>
          <w:rFonts w:ascii="Arial" w:hAnsi="Arial" w:cs="Arial"/>
          <w:b/>
          <w:u w:val="single"/>
        </w:rPr>
      </w:pPr>
    </w:p>
    <w:p w14:paraId="41E9C28D" w14:textId="32227F8F" w:rsidR="005B4750" w:rsidRPr="00F5793D" w:rsidRDefault="00395F22" w:rsidP="00D93CDF">
      <w:pPr>
        <w:jc w:val="center"/>
        <w:rPr>
          <w:rFonts w:ascii="Arial" w:hAnsi="Arial" w:cs="Arial"/>
          <w:b/>
          <w:u w:val="single"/>
        </w:rPr>
      </w:pPr>
      <w:r w:rsidRPr="00F5793D">
        <w:rPr>
          <w:rFonts w:ascii="Arial" w:hAnsi="Arial" w:cs="Arial"/>
          <w:b/>
          <w:u w:val="single"/>
        </w:rPr>
        <w:t>Čl.</w:t>
      </w:r>
      <w:r w:rsidR="003E578B" w:rsidRPr="00F5793D">
        <w:rPr>
          <w:rFonts w:ascii="Arial" w:hAnsi="Arial" w:cs="Arial"/>
          <w:b/>
          <w:u w:val="single"/>
        </w:rPr>
        <w:t xml:space="preserve"> X</w:t>
      </w:r>
      <w:r w:rsidR="006B54C6" w:rsidRPr="00F5793D">
        <w:rPr>
          <w:rFonts w:ascii="Arial" w:hAnsi="Arial" w:cs="Arial"/>
          <w:b/>
          <w:u w:val="single"/>
        </w:rPr>
        <w:t xml:space="preserve"> </w:t>
      </w:r>
      <w:r w:rsidR="00187125">
        <w:rPr>
          <w:rFonts w:ascii="Arial" w:hAnsi="Arial" w:cs="Arial"/>
          <w:b/>
          <w:u w:val="single"/>
        </w:rPr>
        <w:t xml:space="preserve">  </w:t>
      </w:r>
      <w:r w:rsidR="005B4750" w:rsidRPr="00F5793D">
        <w:rPr>
          <w:rFonts w:ascii="Arial" w:hAnsi="Arial" w:cs="Arial"/>
          <w:b/>
          <w:u w:val="single"/>
        </w:rPr>
        <w:t>Kontrola projektové dokumentace</w:t>
      </w:r>
    </w:p>
    <w:p w14:paraId="3FD97C68" w14:textId="5188EFFE" w:rsidR="009A6F40" w:rsidRPr="00F5793D" w:rsidRDefault="009A6F40" w:rsidP="00D93CDF">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sidR="00A8346A">
        <w:rPr>
          <w:rFonts w:ascii="Arial" w:hAnsi="Arial" w:cs="Arial"/>
        </w:rPr>
        <w:br/>
      </w:r>
      <w:r w:rsidRPr="00F5793D">
        <w:rPr>
          <w:rFonts w:ascii="Arial" w:hAnsi="Arial" w:cs="Arial"/>
        </w:rPr>
        <w:t xml:space="preserve">a seznámil se se všemi okolnostmi a podmínkami svého plnění včetně </w:t>
      </w:r>
      <w:r w:rsidR="007F68C4" w:rsidRPr="00F5793D">
        <w:rPr>
          <w:rFonts w:ascii="Arial" w:hAnsi="Arial" w:cs="Arial"/>
        </w:rPr>
        <w:t>místa plnění</w:t>
      </w:r>
      <w:r w:rsidR="004E1355" w:rsidRPr="00F5793D">
        <w:rPr>
          <w:rFonts w:ascii="Arial" w:hAnsi="Arial" w:cs="Arial"/>
        </w:rPr>
        <w:t>.</w:t>
      </w:r>
    </w:p>
    <w:p w14:paraId="15866BD0" w14:textId="77777777" w:rsidR="009A6F40" w:rsidRPr="00F5793D" w:rsidRDefault="009A6F40" w:rsidP="00D93CDF">
      <w:pPr>
        <w:pStyle w:val="Odstavecseseznamem"/>
        <w:numPr>
          <w:ilvl w:val="0"/>
          <w:numId w:val="27"/>
        </w:numPr>
        <w:jc w:val="both"/>
        <w:rPr>
          <w:rFonts w:ascii="Arial" w:hAnsi="Arial" w:cs="Arial"/>
        </w:rPr>
      </w:pPr>
      <w:r w:rsidRPr="00F5793D">
        <w:rPr>
          <w:rFonts w:ascii="Arial" w:hAnsi="Arial" w:cs="Arial"/>
        </w:rPr>
        <w:lastRenderedPageBreak/>
        <w:t xml:space="preserve">Zjistí-li zhotovitel vady projektové dokumentace, je povinen na ně objednatele bezodkladně upozornit. Zhotovitel předá objednateli soupis vad a nedostatků projektové dokumentace, včetně návrhů na jejich odstranění. </w:t>
      </w:r>
    </w:p>
    <w:p w14:paraId="60E2CFB8" w14:textId="22779F44" w:rsidR="001216DB" w:rsidRPr="00F5793D" w:rsidRDefault="009A6F40" w:rsidP="00D93CDF">
      <w:pPr>
        <w:pStyle w:val="Odstavecseseznamem"/>
        <w:numPr>
          <w:ilvl w:val="0"/>
          <w:numId w:val="27"/>
        </w:numPr>
        <w:jc w:val="both"/>
        <w:rPr>
          <w:rFonts w:ascii="Arial" w:hAnsi="Arial" w:cs="Arial"/>
        </w:rPr>
      </w:pPr>
      <w:r w:rsidRPr="00F5793D">
        <w:rPr>
          <w:rFonts w:ascii="Arial" w:hAnsi="Arial" w:cs="Arial"/>
        </w:rPr>
        <w:t>Pokud zhotovit</w:t>
      </w:r>
      <w:r w:rsidR="000559CD" w:rsidRPr="00F5793D">
        <w:rPr>
          <w:rFonts w:ascii="Arial" w:hAnsi="Arial" w:cs="Arial"/>
        </w:rPr>
        <w:t>elem zjištěné vady a nedostatky</w:t>
      </w:r>
      <w:r w:rsidRPr="00F5793D">
        <w:rPr>
          <w:rFonts w:ascii="Arial" w:hAnsi="Arial" w:cs="Arial"/>
        </w:rPr>
        <w:t xml:space="preserve"> projektové dokumentace jsou</w:t>
      </w:r>
      <w:r w:rsidR="00187125">
        <w:rPr>
          <w:rFonts w:ascii="Arial" w:hAnsi="Arial" w:cs="Arial"/>
        </w:rPr>
        <w:t> </w:t>
      </w:r>
      <w:r w:rsidRPr="00F5793D">
        <w:rPr>
          <w:rFonts w:ascii="Arial" w:hAnsi="Arial" w:cs="Arial"/>
        </w:rPr>
        <w:t xml:space="preserve">objednatelem shledány </w:t>
      </w:r>
      <w:r w:rsidR="00050E94" w:rsidRPr="00F5793D">
        <w:rPr>
          <w:rFonts w:ascii="Arial" w:hAnsi="Arial" w:cs="Arial"/>
        </w:rPr>
        <w:t xml:space="preserve">jako oprávněné </w:t>
      </w:r>
      <w:r w:rsidRPr="00F5793D">
        <w:rPr>
          <w:rFonts w:ascii="Arial" w:hAnsi="Arial" w:cs="Arial"/>
        </w:rPr>
        <w:t xml:space="preserve">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w:t>
      </w:r>
      <w:r w:rsidR="000559CD" w:rsidRPr="00F5793D">
        <w:rPr>
          <w:rFonts w:ascii="Arial" w:hAnsi="Arial" w:cs="Arial"/>
        </w:rPr>
        <w:t xml:space="preserve">v prodlení. Termíny plnění dle </w:t>
      </w:r>
      <w:r w:rsidRPr="00F5793D">
        <w:rPr>
          <w:rFonts w:ascii="Arial" w:hAnsi="Arial" w:cs="Arial"/>
        </w:rPr>
        <w:t>této smlouvy budou prodlouženy o dobu, po kterou budou odstraňovány vady projektové dokumentace.</w:t>
      </w:r>
    </w:p>
    <w:p w14:paraId="7847B8C8" w14:textId="77777777" w:rsidR="001216DB" w:rsidRPr="00F5793D" w:rsidRDefault="001216DB" w:rsidP="00D93CDF">
      <w:pPr>
        <w:jc w:val="center"/>
        <w:rPr>
          <w:rFonts w:ascii="Arial" w:hAnsi="Arial" w:cs="Arial"/>
          <w:b/>
          <w:u w:val="single"/>
        </w:rPr>
      </w:pPr>
    </w:p>
    <w:p w14:paraId="7288C2EB" w14:textId="5A65D78D" w:rsidR="005B4750" w:rsidRPr="00F5793D" w:rsidRDefault="00395F22" w:rsidP="00D93CDF">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187125">
        <w:rPr>
          <w:rFonts w:ascii="Arial" w:hAnsi="Arial" w:cs="Arial"/>
          <w:b/>
          <w:u w:val="single"/>
        </w:rPr>
        <w:t xml:space="preserve">  </w:t>
      </w:r>
      <w:r w:rsidR="006B54C6" w:rsidRPr="00F5793D">
        <w:rPr>
          <w:rFonts w:ascii="Arial" w:hAnsi="Arial" w:cs="Arial"/>
          <w:b/>
          <w:u w:val="single"/>
        </w:rPr>
        <w:t xml:space="preserve"> </w:t>
      </w:r>
      <w:r w:rsidR="004752E1">
        <w:rPr>
          <w:rFonts w:ascii="Arial" w:hAnsi="Arial" w:cs="Arial"/>
          <w:b/>
          <w:u w:val="single"/>
        </w:rPr>
        <w:t>Evidence</w:t>
      </w:r>
    </w:p>
    <w:p w14:paraId="03AAB1BA" w14:textId="19173EE9" w:rsidR="007958B9" w:rsidRPr="00F5793D" w:rsidRDefault="007637B1" w:rsidP="00D93CDF">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E23E3E" w:rsidRPr="00F5793D">
        <w:rPr>
          <w:rFonts w:ascii="Arial" w:hAnsi="Arial" w:cs="Arial"/>
        </w:rPr>
        <w:t xml:space="preserve"> dle</w:t>
      </w:r>
      <w:r w:rsidR="00187125">
        <w:rPr>
          <w:rFonts w:ascii="Arial" w:hAnsi="Arial" w:cs="Arial"/>
        </w:rPr>
        <w:t> </w:t>
      </w:r>
      <w:r w:rsidR="00E23E3E" w:rsidRPr="00F5793D">
        <w:rPr>
          <w:rFonts w:ascii="Arial" w:hAnsi="Arial" w:cs="Arial"/>
        </w:rPr>
        <w:t>vyhlášky 499/2006 Sb., o dokumentaci staveb</w:t>
      </w:r>
      <w:r w:rsidRPr="00F5793D">
        <w:rPr>
          <w:rFonts w:ascii="Arial" w:hAnsi="Arial" w:cs="Arial"/>
        </w:rPr>
        <w:t xml:space="preserve">, do kterého zapisuje skutečnosti předepsané zákonem a příslušnou prováděcí vyhláškou. </w:t>
      </w:r>
    </w:p>
    <w:p w14:paraId="4670E5E4" w14:textId="55CD9B15" w:rsidR="007958B9" w:rsidRPr="00F5793D" w:rsidRDefault="007637B1" w:rsidP="00D93CDF">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2E9D5F7B" w:rsidR="007958B9" w:rsidRPr="00F5793D" w:rsidRDefault="007637B1" w:rsidP="00D93CDF">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w:t>
      </w:r>
      <w:r w:rsidR="00187125">
        <w:rPr>
          <w:rFonts w:ascii="Arial" w:hAnsi="Arial" w:cs="Arial"/>
        </w:rPr>
        <w:t> </w:t>
      </w:r>
      <w:r w:rsidRPr="00F5793D">
        <w:rPr>
          <w:rFonts w:ascii="Arial" w:hAnsi="Arial" w:cs="Arial"/>
        </w:rPr>
        <w:t>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0EF6056" w:rsidR="007958B9" w:rsidRPr="00F5793D" w:rsidRDefault="004752E1" w:rsidP="00D93CDF">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přístupný 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D93CDF">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43456C56" w:rsidR="007958B9" w:rsidRPr="00F5793D" w:rsidRDefault="007637B1" w:rsidP="00D93CDF">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w:t>
      </w:r>
      <w:r w:rsidR="00187125">
        <w:rPr>
          <w:rFonts w:ascii="Arial" w:hAnsi="Arial" w:cs="Arial"/>
        </w:rPr>
        <w:t> </w:t>
      </w:r>
      <w:r w:rsidRPr="00F5793D">
        <w:rPr>
          <w:rFonts w:ascii="Arial" w:hAnsi="Arial" w:cs="Arial"/>
        </w:rPr>
        <w:t>5 dnů, jinak se má za t</w:t>
      </w:r>
      <w:r w:rsidR="00080D4E" w:rsidRPr="00F5793D">
        <w:rPr>
          <w:rFonts w:ascii="Arial" w:hAnsi="Arial" w:cs="Arial"/>
        </w:rPr>
        <w:t>o, že se zápisem souhlasí.</w:t>
      </w:r>
    </w:p>
    <w:p w14:paraId="49FDDC94" w14:textId="75585320" w:rsidR="007958B9" w:rsidRPr="00F5793D" w:rsidRDefault="007637B1" w:rsidP="00D93CDF">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60316C83" w:rsidR="007958B9" w:rsidRPr="00F5793D" w:rsidRDefault="00472206" w:rsidP="00D93CDF">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D93CDF">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A7EFA44" w:rsidR="007958B9" w:rsidRPr="00F5793D" w:rsidRDefault="007637B1" w:rsidP="00D93CDF">
      <w:pPr>
        <w:pStyle w:val="Odstavecseseznamem"/>
        <w:numPr>
          <w:ilvl w:val="0"/>
          <w:numId w:val="26"/>
        </w:numPr>
        <w:jc w:val="both"/>
        <w:rPr>
          <w:rFonts w:ascii="Arial" w:hAnsi="Arial" w:cs="Arial"/>
        </w:rPr>
      </w:pPr>
      <w:r w:rsidRPr="00F5793D">
        <w:rPr>
          <w:rFonts w:ascii="Arial" w:hAnsi="Arial" w:cs="Arial"/>
        </w:rPr>
        <w:t xml:space="preserve">Zápisy </w:t>
      </w:r>
      <w:r w:rsidR="004752E1">
        <w:rPr>
          <w:rFonts w:ascii="Arial" w:hAnsi="Arial" w:cs="Arial"/>
        </w:rPr>
        <w:t>evidenci</w:t>
      </w:r>
      <w:r w:rsidRPr="00F5793D">
        <w:rPr>
          <w:rFonts w:ascii="Arial" w:hAnsi="Arial" w:cs="Arial"/>
        </w:rPr>
        <w:t xml:space="preserve"> se nepovažují za změnu smlouvy, ale slouží jako podklad pro</w:t>
      </w:r>
      <w:r w:rsidR="00187125">
        <w:rPr>
          <w:rFonts w:ascii="Arial" w:hAnsi="Arial" w:cs="Arial"/>
        </w:rPr>
        <w:t> </w:t>
      </w:r>
      <w:r w:rsidRPr="00F5793D">
        <w:rPr>
          <w:rFonts w:ascii="Arial" w:hAnsi="Arial" w:cs="Arial"/>
        </w:rPr>
        <w:t>vypracování přísluš</w:t>
      </w:r>
      <w:r w:rsidR="007958B9" w:rsidRPr="00F5793D">
        <w:rPr>
          <w:rFonts w:ascii="Arial" w:hAnsi="Arial" w:cs="Arial"/>
        </w:rPr>
        <w:t>ných dodatků smlouvy.</w:t>
      </w:r>
    </w:p>
    <w:p w14:paraId="1F927D30" w14:textId="77777777" w:rsidR="004A0798" w:rsidRPr="00F5793D" w:rsidRDefault="004A0798" w:rsidP="00D93CDF">
      <w:pPr>
        <w:rPr>
          <w:rFonts w:ascii="Arial" w:hAnsi="Arial" w:cs="Arial"/>
          <w:b/>
          <w:u w:val="single"/>
        </w:rPr>
      </w:pPr>
    </w:p>
    <w:p w14:paraId="38841F51" w14:textId="43A4AB1D" w:rsidR="00395F22" w:rsidRPr="00F5793D" w:rsidRDefault="00395F22" w:rsidP="00D93CDF">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00187125">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3EB4BF8D" w:rsidR="00395F22" w:rsidRPr="00F5793D" w:rsidRDefault="00395F22" w:rsidP="00D93CDF">
      <w:pPr>
        <w:pStyle w:val="Odstavecseseznamem"/>
        <w:numPr>
          <w:ilvl w:val="0"/>
          <w:numId w:val="31"/>
        </w:numPr>
        <w:jc w:val="both"/>
        <w:rPr>
          <w:rFonts w:ascii="Arial" w:hAnsi="Arial" w:cs="Arial"/>
        </w:rPr>
      </w:pPr>
      <w:bookmarkStart w:id="22" w:name="_Hlk43988301"/>
      <w:bookmarkStart w:id="23"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w:t>
      </w:r>
      <w:r w:rsidR="00187125">
        <w:rPr>
          <w:rFonts w:ascii="Arial" w:hAnsi="Arial" w:cs="Arial"/>
        </w:rPr>
        <w:t> </w:t>
      </w:r>
      <w:r w:rsidRPr="00F5793D">
        <w:rPr>
          <w:rFonts w:ascii="Arial" w:hAnsi="Arial" w:cs="Arial"/>
        </w:rPr>
        <w:t>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2F12236F" w:rsidR="003D21B7" w:rsidRPr="00F5793D" w:rsidRDefault="003D21B7" w:rsidP="00D93CDF">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w:t>
      </w:r>
      <w:r w:rsidRPr="00F5793D">
        <w:rPr>
          <w:rFonts w:ascii="Arial" w:hAnsi="Arial" w:cs="Arial"/>
          <w:lang w:val="x-none"/>
        </w:rPr>
        <w:lastRenderedPageBreak/>
        <w:t>za</w:t>
      </w:r>
      <w:r w:rsidR="00187125">
        <w:rPr>
          <w:rFonts w:ascii="Arial" w:hAnsi="Arial" w:cs="Arial"/>
        </w:rPr>
        <w:t> </w:t>
      </w:r>
      <w:r w:rsidRPr="00F5793D">
        <w:rPr>
          <w:rFonts w:ascii="Arial" w:hAnsi="Arial" w:cs="Arial"/>
          <w:lang w:val="x-none"/>
        </w:rPr>
        <w:t>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4ADE2896" w:rsidR="00DD7BC3" w:rsidRPr="00F5793D" w:rsidRDefault="00DD7BC3" w:rsidP="00D93CDF">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a pokud dojde k jejich úhynu, je povinen nahradit je bezplatně novými sazenicemi. Tyto</w:t>
      </w:r>
      <w:r w:rsidR="00187125">
        <w:rPr>
          <w:rFonts w:ascii="Arial" w:hAnsi="Arial" w:cs="Arial"/>
          <w:snapToGrid w:val="0"/>
        </w:rPr>
        <w:t> </w:t>
      </w:r>
      <w:r w:rsidRPr="00F5793D">
        <w:rPr>
          <w:rFonts w:ascii="Arial" w:hAnsi="Arial" w:cs="Arial"/>
          <w:snapToGrid w:val="0"/>
        </w:rPr>
        <w:t xml:space="preserve">nové sazenice musejí mít stejné parametry jako původní sazenice, tzn. parametry v souladu s realizačním projektem. </w:t>
      </w:r>
    </w:p>
    <w:bookmarkEnd w:id="22"/>
    <w:p w14:paraId="235C47D3" w14:textId="5887C41F" w:rsidR="00DD7BC3" w:rsidRPr="00F5793D" w:rsidRDefault="00DD7BC3" w:rsidP="00D93CDF">
      <w:pPr>
        <w:pStyle w:val="Odstavecseseznamem"/>
        <w:numPr>
          <w:ilvl w:val="0"/>
          <w:numId w:val="31"/>
        </w:numPr>
        <w:jc w:val="both"/>
        <w:rPr>
          <w:rFonts w:ascii="Arial" w:hAnsi="Arial" w:cs="Arial"/>
        </w:rPr>
      </w:pPr>
      <w:r w:rsidRPr="00F5793D">
        <w:rPr>
          <w:rFonts w:ascii="Arial" w:hAnsi="Arial" w:cs="Arial"/>
          <w:snapToGrid w:val="0"/>
        </w:rPr>
        <w:t xml:space="preserve">Záruka se vztahuje na oplocení výsadby a individuální ochranu kmene. Po celou dobu záruční lhůty je zhotovitel povinen udržovat v bezvadném stavu oplocení výsadby. </w:t>
      </w:r>
      <w:r w:rsidRPr="000A0138">
        <w:rPr>
          <w:rFonts w:ascii="Arial" w:hAnsi="Arial" w:cs="Arial"/>
          <w:snapToGrid w:val="0"/>
        </w:rPr>
        <w:t>Po</w:t>
      </w:r>
      <w:r w:rsidR="00187125">
        <w:rPr>
          <w:rFonts w:ascii="Arial" w:hAnsi="Arial" w:cs="Arial"/>
          <w:snapToGrid w:val="0"/>
        </w:rPr>
        <w:t> </w:t>
      </w:r>
      <w:r w:rsidRPr="000A0138">
        <w:rPr>
          <w:rFonts w:ascii="Arial" w:hAnsi="Arial" w:cs="Arial"/>
          <w:snapToGrid w:val="0"/>
        </w:rPr>
        <w:t>uplynutí záruční lhůty se zhotovitel zavazuje na své náklady oplocení výsadby odstranit.</w:t>
      </w:r>
    </w:p>
    <w:p w14:paraId="263C2DB0" w14:textId="77777777" w:rsidR="003D21B7" w:rsidRPr="00F5793D" w:rsidRDefault="003D21B7" w:rsidP="00D93CDF">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bookmarkEnd w:id="23"/>
    <w:p w14:paraId="6DB19014" w14:textId="77777777" w:rsidR="00395F22" w:rsidRPr="00F5793D" w:rsidRDefault="00395F22" w:rsidP="00D93CDF">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D93CDF">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0336C242" w:rsidR="003D21B7" w:rsidRPr="00F5793D" w:rsidRDefault="00395F22" w:rsidP="00D93CDF">
      <w:pPr>
        <w:pStyle w:val="Odstavecseseznamem"/>
        <w:numPr>
          <w:ilvl w:val="0"/>
          <w:numId w:val="31"/>
        </w:numPr>
        <w:jc w:val="both"/>
        <w:rPr>
          <w:rFonts w:ascii="Arial" w:hAnsi="Arial" w:cs="Arial"/>
        </w:rPr>
      </w:pPr>
      <w:r w:rsidRPr="00F5793D">
        <w:rPr>
          <w:rFonts w:ascii="Arial" w:hAnsi="Arial" w:cs="Arial"/>
        </w:rPr>
        <w:t>Zhotovitel rovněž neodpovídá za vady způsobené dodržením nevhodných pokynů daných mu objednatelem, jestliže zhotovitel na nevhodnost těchto pokynů písemně upozornil a objednatel na jejich dodržení trval nebo jestli zhotovitel tuto nevhodnost ani</w:t>
      </w:r>
      <w:r w:rsidR="00187125">
        <w:rPr>
          <w:rFonts w:ascii="Arial" w:hAnsi="Arial" w:cs="Arial"/>
        </w:rPr>
        <w:t> </w:t>
      </w:r>
      <w:r w:rsidRPr="00F5793D">
        <w:rPr>
          <w:rFonts w:ascii="Arial" w:hAnsi="Arial" w:cs="Arial"/>
        </w:rPr>
        <w:t xml:space="preserve">při vynaložení odborné péče nemohl zjistit. </w:t>
      </w:r>
    </w:p>
    <w:p w14:paraId="0CA009EF" w14:textId="010AA9D4" w:rsidR="003D21B7" w:rsidRPr="00F5793D" w:rsidRDefault="003D21B7" w:rsidP="00D93CDF">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w:t>
      </w:r>
      <w:r w:rsidR="00187125">
        <w:rPr>
          <w:rFonts w:ascii="Arial" w:hAnsi="Arial" w:cs="Arial"/>
        </w:rPr>
        <w:t> </w:t>
      </w:r>
      <w:r w:rsidRPr="00F5793D">
        <w:rPr>
          <w:rFonts w:ascii="Arial" w:hAnsi="Arial" w:cs="Arial"/>
          <w:lang w:val="x-none"/>
        </w:rPr>
        <w:t>ji</w:t>
      </w:r>
      <w:r w:rsidR="00187125">
        <w:rPr>
          <w:rFonts w:ascii="Arial" w:hAnsi="Arial" w:cs="Arial"/>
        </w:rPr>
        <w:t> </w:t>
      </w:r>
      <w:r w:rsidRPr="00F5793D">
        <w:rPr>
          <w:rFonts w:ascii="Arial" w:hAnsi="Arial" w:cs="Arial"/>
          <w:lang w:val="x-none"/>
        </w:rPr>
        <w:t xml:space="preserve">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w:t>
      </w:r>
      <w:r w:rsidR="002574D4">
        <w:rPr>
          <w:rFonts w:ascii="Arial" w:hAnsi="Arial" w:cs="Arial"/>
        </w:rPr>
        <w:t> </w:t>
      </w:r>
      <w:r w:rsidRPr="00F5793D">
        <w:rPr>
          <w:rFonts w:ascii="Arial" w:hAnsi="Arial" w:cs="Arial"/>
          <w:lang w:val="x-none"/>
        </w:rPr>
        <w:t>by</w:t>
      </w:r>
      <w:r w:rsidR="00CB3168">
        <w:rPr>
          <w:rFonts w:ascii="Arial" w:hAnsi="Arial" w:cs="Arial"/>
        </w:rPr>
        <w:t> </w:t>
      </w:r>
      <w:r w:rsidRPr="00F5793D">
        <w:rPr>
          <w:rFonts w:ascii="Arial" w:hAnsi="Arial" w:cs="Arial"/>
          <w:lang w:val="x-none"/>
        </w:rPr>
        <w:t>zhotovitel prokázal, že reklamace nebyla oprávněná.</w:t>
      </w:r>
    </w:p>
    <w:p w14:paraId="72A9BECF" w14:textId="77777777" w:rsidR="003D21B7" w:rsidRPr="00F5793D" w:rsidRDefault="003D21B7" w:rsidP="00D93CDF">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509F2BF" w14:textId="632B1C00" w:rsidR="003D21B7" w:rsidRPr="00F5793D" w:rsidRDefault="003D21B7" w:rsidP="00D93CDF">
      <w:pPr>
        <w:pStyle w:val="Odstavecseseznamem"/>
        <w:numPr>
          <w:ilvl w:val="0"/>
          <w:numId w:val="31"/>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00360125" w:rsidRPr="00F5793D">
        <w:rPr>
          <w:rFonts w:ascii="Arial" w:hAnsi="Arial" w:cs="Arial"/>
        </w:rPr>
        <w:t xml:space="preserve">provedení díla </w:t>
      </w:r>
      <w:r w:rsidRPr="00F5793D">
        <w:rPr>
          <w:rFonts w:ascii="Arial" w:hAnsi="Arial" w:cs="Arial"/>
          <w:lang w:val="x-none"/>
        </w:rPr>
        <w:t>dle projektové dokumentace</w:t>
      </w:r>
      <w:r w:rsidR="003932D1">
        <w:rPr>
          <w:rFonts w:ascii="Arial" w:hAnsi="Arial" w:cs="Arial"/>
        </w:rPr>
        <w:t>.</w:t>
      </w:r>
    </w:p>
    <w:p w14:paraId="71833588" w14:textId="77777777" w:rsidR="00EF6D19" w:rsidRPr="00F5793D" w:rsidRDefault="00943F4A" w:rsidP="00D93CDF">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5A6925E3" w:rsidR="00943F4A" w:rsidRPr="00F5793D" w:rsidRDefault="00943F4A" w:rsidP="00D93CDF">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w:t>
      </w:r>
      <w:r w:rsidR="002574D4">
        <w:rPr>
          <w:rFonts w:ascii="Arial" w:hAnsi="Arial" w:cs="Arial"/>
        </w:rPr>
        <w:t> </w:t>
      </w:r>
      <w:r w:rsidRPr="00F5793D">
        <w:rPr>
          <w:rFonts w:ascii="Arial" w:hAnsi="Arial" w:cs="Arial"/>
        </w:rPr>
        <w:t>provádění díla.</w:t>
      </w:r>
    </w:p>
    <w:p w14:paraId="70A850D5" w14:textId="28B15C5F" w:rsidR="00350B9E" w:rsidRPr="00F5793D" w:rsidRDefault="00350B9E" w:rsidP="00D93CDF">
      <w:pPr>
        <w:pStyle w:val="Odstavecseseznamem"/>
        <w:numPr>
          <w:ilvl w:val="0"/>
          <w:numId w:val="31"/>
        </w:numPr>
        <w:jc w:val="both"/>
        <w:rPr>
          <w:rFonts w:ascii="Arial" w:hAnsi="Arial" w:cs="Arial"/>
        </w:rPr>
      </w:pPr>
      <w:r w:rsidRPr="00F5793D">
        <w:rPr>
          <w:rFonts w:ascii="Arial" w:hAnsi="Arial" w:cs="Arial"/>
        </w:rPr>
        <w:t>Záruční lhůta neběží po dobu, po kterou objednatel nemohl předmět díla užívat pro</w:t>
      </w:r>
      <w:r w:rsidR="002574D4">
        <w:rPr>
          <w:rFonts w:ascii="Arial" w:hAnsi="Arial" w:cs="Arial"/>
        </w:rPr>
        <w:t> </w:t>
      </w:r>
      <w:r w:rsidRPr="00F5793D">
        <w:rPr>
          <w:rFonts w:ascii="Arial" w:hAnsi="Arial" w:cs="Arial"/>
        </w:rPr>
        <w:t xml:space="preserve">vady díla, za které zhotovitel odpovídá. </w:t>
      </w:r>
    </w:p>
    <w:p w14:paraId="0431E9D4" w14:textId="1C733CFC" w:rsidR="00502776" w:rsidRPr="00F5793D" w:rsidRDefault="00502776" w:rsidP="00D93CDF">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FF858A9" w:rsidR="00502776" w:rsidRPr="00F5793D" w:rsidRDefault="00502776" w:rsidP="00D93CDF">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w:t>
      </w:r>
      <w:r w:rsidR="002574D4">
        <w:rPr>
          <w:rFonts w:ascii="Arial" w:hAnsi="Arial" w:cs="Arial"/>
        </w:rPr>
        <w:t> </w:t>
      </w:r>
      <w:r w:rsidRPr="00F5793D">
        <w:rPr>
          <w:rFonts w:ascii="Arial" w:hAnsi="Arial" w:cs="Arial"/>
        </w:rPr>
        <w:t xml:space="preserve">dílo </w:t>
      </w:r>
      <w:r w:rsidRPr="00F5793D">
        <w:rPr>
          <w:rFonts w:ascii="Arial" w:hAnsi="Arial" w:cs="Arial"/>
        </w:rPr>
        <w:lastRenderedPageBreak/>
        <w:t>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17B009AB" w:rsidR="00502776" w:rsidRPr="00F5793D" w:rsidRDefault="00502776" w:rsidP="00D93CDF">
      <w:pPr>
        <w:pStyle w:val="Odstavecseseznamem"/>
        <w:numPr>
          <w:ilvl w:val="0"/>
          <w:numId w:val="31"/>
        </w:numPr>
        <w:jc w:val="both"/>
        <w:rPr>
          <w:rFonts w:ascii="Arial" w:hAnsi="Arial" w:cs="Arial"/>
          <w:lang w:val="x-none"/>
        </w:rPr>
      </w:pPr>
      <w:bookmarkStart w:id="24" w:name="_Ref376379662"/>
      <w:r w:rsidRPr="00F5793D">
        <w:rPr>
          <w:rFonts w:ascii="Arial" w:hAnsi="Arial" w:cs="Arial"/>
          <w:lang w:val="x-none"/>
        </w:rPr>
        <w:t>Zhotovitel se zavazuje uhradit smluvní pokutu ve výši 0,02 % z celkové ceny díla bez</w:t>
      </w:r>
      <w:r w:rsidR="002574D4">
        <w:rPr>
          <w:rFonts w:ascii="Arial" w:hAnsi="Arial" w:cs="Arial"/>
        </w:rPr>
        <w:t> </w:t>
      </w:r>
      <w:r w:rsidRPr="00F5793D">
        <w:rPr>
          <w:rFonts w:ascii="Arial" w:hAnsi="Arial" w:cs="Arial"/>
          <w:lang w:val="x-none"/>
        </w:rPr>
        <w:t xml:space="preserve">DPH za každý i započatý </w:t>
      </w:r>
      <w:r w:rsidRPr="00F5793D">
        <w:rPr>
          <w:rFonts w:ascii="Arial" w:hAnsi="Arial" w:cs="Arial"/>
        </w:rPr>
        <w:t xml:space="preserve">kalendářní </w:t>
      </w:r>
      <w:r w:rsidRPr="00F5793D">
        <w:rPr>
          <w:rFonts w:ascii="Arial" w:hAnsi="Arial" w:cs="Arial"/>
          <w:lang w:val="x-none"/>
        </w:rPr>
        <w:t>den prodlení s termínem zahájení prací dle</w:t>
      </w:r>
      <w:r w:rsidR="002574D4">
        <w:rPr>
          <w:rFonts w:ascii="Arial" w:hAnsi="Arial" w:cs="Arial"/>
        </w:rPr>
        <w:t> </w:t>
      </w:r>
      <w:r w:rsidRPr="00F5793D">
        <w:rPr>
          <w:rFonts w:ascii="Arial" w:hAnsi="Arial" w:cs="Arial"/>
          <w:lang w:val="x-none"/>
        </w:rPr>
        <w:t>této smlouvy.</w:t>
      </w:r>
      <w:bookmarkEnd w:id="24"/>
    </w:p>
    <w:p w14:paraId="422CE44C" w14:textId="72C1AEC6" w:rsidR="00502776" w:rsidRPr="00F5793D" w:rsidRDefault="00502776" w:rsidP="00D93CDF">
      <w:pPr>
        <w:pStyle w:val="Odstavecseseznamem"/>
        <w:numPr>
          <w:ilvl w:val="0"/>
          <w:numId w:val="31"/>
        </w:numPr>
        <w:jc w:val="both"/>
        <w:rPr>
          <w:rFonts w:ascii="Arial" w:hAnsi="Arial" w:cs="Arial"/>
          <w:lang w:val="x-none"/>
        </w:rPr>
      </w:pPr>
      <w:bookmarkStart w:id="25" w:name="_Ref376379668"/>
      <w:r w:rsidRPr="00F5793D">
        <w:rPr>
          <w:rFonts w:ascii="Arial" w:hAnsi="Arial" w:cs="Arial"/>
          <w:lang w:val="x-none"/>
        </w:rPr>
        <w:t>Zhotovitel se zavazuje uhradit smluvní pokutu ve výši 0,05 % z celkové ceny díla bez</w:t>
      </w:r>
      <w:r w:rsidR="002574D4">
        <w:rPr>
          <w:rFonts w:ascii="Arial" w:hAnsi="Arial" w:cs="Arial"/>
        </w:rPr>
        <w:t> </w:t>
      </w:r>
      <w:r w:rsidRPr="00F5793D">
        <w:rPr>
          <w:rFonts w:ascii="Arial" w:hAnsi="Arial" w:cs="Arial"/>
          <w:lang w:val="x-none"/>
        </w:rPr>
        <w:t>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5"/>
      <w:r w:rsidRPr="00F5793D">
        <w:rPr>
          <w:rFonts w:ascii="Arial" w:hAnsi="Arial" w:cs="Arial"/>
          <w:lang w:val="x-none"/>
        </w:rPr>
        <w:t xml:space="preserve"> </w:t>
      </w:r>
    </w:p>
    <w:p w14:paraId="4F3F07DB" w14:textId="77DE633E" w:rsidR="00502776" w:rsidRPr="00F5793D" w:rsidRDefault="00502776" w:rsidP="00D93CDF">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D93CDF">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D93CDF">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D93CDF">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47AB50E4" w14:textId="6E55E834" w:rsidR="00502776" w:rsidRPr="00BD0CD3" w:rsidRDefault="00A16AFD" w:rsidP="00D93CDF">
      <w:pPr>
        <w:pStyle w:val="Odstavecseseznamem"/>
        <w:numPr>
          <w:ilvl w:val="0"/>
          <w:numId w:val="31"/>
        </w:numPr>
        <w:jc w:val="both"/>
        <w:rPr>
          <w:rFonts w:ascii="Arial" w:hAnsi="Arial" w:cs="Arial"/>
          <w:lang w:val="x-none"/>
        </w:rPr>
      </w:pPr>
      <w:bookmarkStart w:id="26" w:name="_Hlk18575330"/>
      <w:r w:rsidRPr="00A16AFD">
        <w:rPr>
          <w:rFonts w:ascii="Arial" w:hAnsi="Arial" w:cs="Arial"/>
          <w:lang w:val="x-none"/>
        </w:rPr>
        <w:t>V případech nedodržení povinností zhotovitele, vyplývajících z ustanovení v čl. VIII, odst. 1, čl. IX, odst. 19, čl. XII odst. 4 a 5 a čl. XIII, odst. 5 této smlouvy, se sjednává smluvní pokuta ve výši 0,2%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bookmarkEnd w:id="26"/>
    </w:p>
    <w:p w14:paraId="124B235B" w14:textId="171B04A1" w:rsidR="00502776" w:rsidRPr="00F5793D" w:rsidRDefault="00502776" w:rsidP="00D93CDF">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w:t>
      </w:r>
      <w:r w:rsidR="002574D4">
        <w:rPr>
          <w:rFonts w:ascii="Arial" w:hAnsi="Arial" w:cs="Arial"/>
        </w:rPr>
        <w:t> </w:t>
      </w:r>
      <w:r w:rsidRPr="00F5793D">
        <w:rPr>
          <w:rFonts w:ascii="Arial" w:hAnsi="Arial" w:cs="Arial"/>
          <w:lang w:val="x-none"/>
        </w:rPr>
        <w:t>doručení jejího vyúčtování zhotoviteli. Smluvní pokuty lze uložit opakovaně za</w:t>
      </w:r>
      <w:r w:rsidR="002574D4">
        <w:rPr>
          <w:rFonts w:ascii="Arial" w:hAnsi="Arial" w:cs="Arial"/>
        </w:rPr>
        <w:t> </w:t>
      </w:r>
      <w:r w:rsidRPr="00F5793D">
        <w:rPr>
          <w:rFonts w:ascii="Arial" w:hAnsi="Arial" w:cs="Arial"/>
          <w:lang w:val="x-none"/>
        </w:rPr>
        <w:t>každý jednotlivý případ</w:t>
      </w:r>
      <w:r w:rsidRPr="00F5793D">
        <w:rPr>
          <w:rFonts w:ascii="Arial" w:hAnsi="Arial" w:cs="Arial"/>
        </w:rPr>
        <w:t xml:space="preserve"> </w:t>
      </w:r>
      <w:r w:rsidRPr="00F5793D">
        <w:rPr>
          <w:rFonts w:ascii="Arial" w:hAnsi="Arial" w:cs="Arial"/>
          <w:lang w:val="x-none"/>
        </w:rPr>
        <w:t>porušení povinnosti. Ujednáním o smluvní pokutě není dotčeno právo stran na náhradu škody v plné výši a věřitel je oprávněn domáhat se</w:t>
      </w:r>
      <w:r w:rsidR="002574D4">
        <w:rPr>
          <w:rFonts w:ascii="Arial" w:hAnsi="Arial" w:cs="Arial"/>
        </w:rPr>
        <w:t> </w:t>
      </w:r>
      <w:r w:rsidRPr="00F5793D">
        <w:rPr>
          <w:rFonts w:ascii="Arial" w:hAnsi="Arial" w:cs="Arial"/>
          <w:lang w:val="x-none"/>
        </w:rPr>
        <w:t>náhrady škody v plné výši, i když přesahuje výši smluvní pokuty.</w:t>
      </w:r>
    </w:p>
    <w:p w14:paraId="67981C71" w14:textId="77777777" w:rsidR="00502776" w:rsidRPr="00F5793D" w:rsidRDefault="00502776" w:rsidP="00D93CDF">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D93CDF">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D93CDF">
      <w:pPr>
        <w:jc w:val="center"/>
        <w:rPr>
          <w:rFonts w:ascii="Arial" w:hAnsi="Arial" w:cs="Arial"/>
          <w:b/>
          <w:u w:val="single"/>
        </w:rPr>
      </w:pPr>
    </w:p>
    <w:p w14:paraId="4AF5DFA0" w14:textId="77777777" w:rsidR="005B4750" w:rsidRPr="00F5793D" w:rsidRDefault="003D21B7" w:rsidP="00D93CDF">
      <w:pPr>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77777777" w:rsidR="00943F4A" w:rsidRPr="00F5793D" w:rsidRDefault="00943F4A" w:rsidP="00D93CDF">
      <w:pPr>
        <w:pStyle w:val="Odstavecseseznamem"/>
        <w:numPr>
          <w:ilvl w:val="0"/>
          <w:numId w:val="22"/>
        </w:numPr>
        <w:jc w:val="both"/>
        <w:rPr>
          <w:rFonts w:ascii="Arial" w:hAnsi="Arial" w:cs="Arial"/>
          <w:lang w:val="x-none"/>
        </w:rPr>
      </w:pPr>
      <w:r w:rsidRPr="00F5793D">
        <w:rPr>
          <w:rFonts w:ascii="Arial" w:hAnsi="Arial" w:cs="Arial"/>
          <w:lang w:val="x-none"/>
        </w:rPr>
        <w:lastRenderedPageBreak/>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32AFFB17" w14:textId="77777777" w:rsidR="00943F4A" w:rsidRPr="00F5793D" w:rsidRDefault="00943F4A" w:rsidP="00D93CDF">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D93CDF">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D93CDF">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D93CDF">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02703080" w:rsidR="00943F4A" w:rsidRPr="00F5793D" w:rsidRDefault="00943F4A" w:rsidP="00D93CDF">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w:t>
      </w:r>
      <w:r w:rsidR="002574D4">
        <w:rPr>
          <w:rFonts w:ascii="Arial" w:hAnsi="Arial" w:cs="Arial"/>
        </w:rPr>
        <w:t> </w:t>
      </w:r>
      <w:r w:rsidRPr="00F5793D">
        <w:rPr>
          <w:rFonts w:ascii="Arial" w:hAnsi="Arial" w:cs="Arial"/>
          <w:lang w:val="x-none"/>
        </w:rPr>
        <w:t>zhotovením díla, po dobu delší než 30 kalendářních dnů,</w:t>
      </w:r>
    </w:p>
    <w:p w14:paraId="1B30D368" w14:textId="77777777" w:rsidR="00943F4A" w:rsidRPr="00F5793D" w:rsidRDefault="00943F4A" w:rsidP="00D93CDF">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3D683B5D" w:rsidR="00943F4A" w:rsidRPr="00F5793D" w:rsidRDefault="00943F4A" w:rsidP="00D93CDF">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w:t>
      </w:r>
      <w:r w:rsidR="002574D4">
        <w:rPr>
          <w:rFonts w:ascii="Arial" w:hAnsi="Arial" w:cs="Arial"/>
        </w:rPr>
        <w:t> </w:t>
      </w:r>
      <w:r w:rsidRPr="00F5793D">
        <w:rPr>
          <w:rFonts w:ascii="Arial" w:hAnsi="Arial" w:cs="Arial"/>
          <w:lang w:val="x-none"/>
        </w:rPr>
        <w:t>15 kalendářních dnů v rozporu s touto smlouvou,</w:t>
      </w:r>
    </w:p>
    <w:p w14:paraId="7C9CFFA0" w14:textId="77777777" w:rsidR="00943F4A" w:rsidRPr="00F5793D" w:rsidRDefault="00943F4A" w:rsidP="00D93CDF">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D93CDF">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D93CDF">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1C912A02" w:rsidR="00943F4A" w:rsidRPr="00F5793D" w:rsidRDefault="00943F4A" w:rsidP="00D93CDF">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w:t>
      </w:r>
      <w:r w:rsidR="002574D4">
        <w:rPr>
          <w:rFonts w:ascii="Arial" w:hAnsi="Arial" w:cs="Arial"/>
        </w:rPr>
        <w:t> </w:t>
      </w:r>
      <w:r w:rsidRPr="00F5793D">
        <w:rPr>
          <w:rFonts w:ascii="Arial" w:hAnsi="Arial" w:cs="Arial"/>
          <w:lang w:val="x-none"/>
        </w:rPr>
        <w:t xml:space="preserve">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77777777" w:rsidR="00943F4A" w:rsidRPr="00F5793D" w:rsidRDefault="00943F4A" w:rsidP="00D93CDF">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opustit </w:t>
      </w:r>
      <w:r w:rsidR="00CA5587" w:rsidRPr="00F5793D">
        <w:rPr>
          <w:rFonts w:ascii="Arial" w:hAnsi="Arial" w:cs="Arial"/>
        </w:rPr>
        <w:t xml:space="preserve">místo plnění  </w:t>
      </w:r>
      <w:r w:rsidRPr="00F5793D">
        <w:rPr>
          <w:rFonts w:ascii="Arial" w:hAnsi="Arial" w:cs="Arial"/>
          <w:lang w:val="x-none"/>
        </w:rPr>
        <w:t xml:space="preserve">a vyklidit zařízení </w:t>
      </w:r>
      <w:r w:rsidR="00CA5587" w:rsidRPr="00F5793D">
        <w:rPr>
          <w:rFonts w:ascii="Arial" w:hAnsi="Arial" w:cs="Arial"/>
        </w:rPr>
        <w:t xml:space="preserve">místa plnění </w:t>
      </w:r>
      <w:r w:rsidRPr="00F5793D">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D93CDF">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D93CDF">
      <w:pPr>
        <w:jc w:val="both"/>
        <w:rPr>
          <w:rFonts w:ascii="Arial" w:hAnsi="Arial" w:cs="Arial"/>
        </w:rPr>
      </w:pPr>
    </w:p>
    <w:p w14:paraId="2D6459CF" w14:textId="77777777" w:rsidR="00943F4A" w:rsidRPr="00F5793D" w:rsidRDefault="00EF6D19" w:rsidP="00D93CDF">
      <w:pPr>
        <w:jc w:val="center"/>
        <w:rPr>
          <w:rFonts w:ascii="Arial" w:hAnsi="Arial" w:cs="Arial"/>
          <w:b/>
          <w:u w:val="single"/>
        </w:rPr>
      </w:pPr>
      <w:proofErr w:type="spellStart"/>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V</w:t>
      </w:r>
      <w:proofErr w:type="spellEnd"/>
      <w:r w:rsidRPr="00F5793D">
        <w:rPr>
          <w:rFonts w:ascii="Arial" w:hAnsi="Arial" w:cs="Arial"/>
          <w:b/>
          <w:u w:val="single"/>
        </w:rPr>
        <w:t xml:space="preserve">   </w:t>
      </w:r>
      <w:r w:rsidR="00943F4A" w:rsidRPr="00F5793D">
        <w:rPr>
          <w:rFonts w:ascii="Arial" w:hAnsi="Arial" w:cs="Arial"/>
          <w:b/>
          <w:u w:val="single"/>
          <w:lang w:val="x-none"/>
        </w:rPr>
        <w:t>Povinnost mlčenlivosti a ochrana informací</w:t>
      </w:r>
    </w:p>
    <w:p w14:paraId="7DD61790" w14:textId="4D9E4CFE" w:rsidR="00943F4A" w:rsidRPr="00F5793D" w:rsidRDefault="00943F4A" w:rsidP="00D93CDF">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w:t>
      </w:r>
      <w:r w:rsidR="002574D4">
        <w:rPr>
          <w:rFonts w:ascii="Arial" w:hAnsi="Arial" w:cs="Arial"/>
        </w:rPr>
        <w:t> </w:t>
      </w:r>
      <w:r w:rsidRPr="00F5793D">
        <w:rPr>
          <w:rFonts w:ascii="Arial" w:hAnsi="Arial" w:cs="Arial"/>
          <w:lang w:val="x-none"/>
        </w:rPr>
        <w:t>zadávacího řízení.</w:t>
      </w:r>
    </w:p>
    <w:p w14:paraId="1952E674" w14:textId="4254A3FB" w:rsidR="00943F4A" w:rsidRPr="00F5793D" w:rsidRDefault="00943F4A" w:rsidP="00D93CDF">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w:t>
      </w:r>
      <w:r w:rsidR="002574D4">
        <w:rPr>
          <w:rFonts w:ascii="Arial" w:hAnsi="Arial" w:cs="Arial"/>
        </w:rPr>
        <w:t> </w:t>
      </w:r>
      <w:r w:rsidRPr="00F5793D">
        <w:rPr>
          <w:rFonts w:ascii="Arial" w:hAnsi="Arial" w:cs="Arial"/>
          <w:lang w:val="x-none"/>
        </w:rPr>
        <w:t>bez</w:t>
      </w:r>
      <w:r w:rsidR="002574D4">
        <w:rPr>
          <w:rFonts w:ascii="Arial" w:hAnsi="Arial" w:cs="Arial"/>
        </w:rPr>
        <w:t> </w:t>
      </w:r>
      <w:r w:rsidRPr="00F5793D">
        <w:rPr>
          <w:rFonts w:ascii="Arial" w:hAnsi="Arial" w:cs="Arial"/>
          <w:lang w:val="x-none"/>
        </w:rPr>
        <w:t>výslovného písemného souhlasu objednatele zejména Důvěrné informace nesdělí, neposkytne nebo neumožní získat Důvěrné informace žádné třetí osobě ani</w:t>
      </w:r>
      <w:r w:rsidR="002574D4">
        <w:rPr>
          <w:rFonts w:ascii="Arial" w:hAnsi="Arial" w:cs="Arial"/>
        </w:rPr>
        <w:t> </w:t>
      </w:r>
      <w:r w:rsidRPr="00F5793D">
        <w:rPr>
          <w:rFonts w:ascii="Arial" w:hAnsi="Arial" w:cs="Arial"/>
          <w:lang w:val="x-none"/>
        </w:rPr>
        <w:t>subjektu.</w:t>
      </w:r>
    </w:p>
    <w:p w14:paraId="1C5F9C6D" w14:textId="50380258" w:rsidR="00943F4A" w:rsidRPr="00F5793D" w:rsidRDefault="00943F4A" w:rsidP="00D93CDF">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w:t>
      </w:r>
      <w:r w:rsidR="002574D4">
        <w:rPr>
          <w:rFonts w:ascii="Arial" w:hAnsi="Arial" w:cs="Arial"/>
        </w:rPr>
        <w:t> </w:t>
      </w:r>
      <w:r w:rsidRPr="00F5793D">
        <w:rPr>
          <w:rFonts w:ascii="Arial" w:hAnsi="Arial" w:cs="Arial"/>
          <w:lang w:val="x-none"/>
        </w:rPr>
        <w:t>neoprávněnému nebo nahodilému přístupu k těmto údajům, k jejich změně, zničení či ztrátě, neoprávněným přenosům, k jejich jinému neoprávněnému zpracování, jakož</w:t>
      </w:r>
      <w:r w:rsidR="002574D4">
        <w:rPr>
          <w:rFonts w:ascii="Arial" w:hAnsi="Arial" w:cs="Arial"/>
        </w:rPr>
        <w:t> </w:t>
      </w:r>
      <w:r w:rsidRPr="00F5793D">
        <w:rPr>
          <w:rFonts w:ascii="Arial" w:hAnsi="Arial" w:cs="Arial"/>
          <w:lang w:val="x-none"/>
        </w:rPr>
        <w:t xml:space="preserve">aby i jinak neporušil tento zákon. Zhotovitel nese plnou odpovědnost a právní důsledky za případné porušení zákona z jeho strany.  </w:t>
      </w:r>
    </w:p>
    <w:p w14:paraId="0731F46E" w14:textId="7C6DAC54" w:rsidR="006B54C6" w:rsidRPr="007218FB" w:rsidRDefault="00943F4A" w:rsidP="002574D4">
      <w:pPr>
        <w:pStyle w:val="Odstavecseseznamem"/>
        <w:numPr>
          <w:ilvl w:val="0"/>
          <w:numId w:val="21"/>
        </w:numPr>
        <w:ind w:left="714" w:hanging="357"/>
        <w:contextualSpacing w:val="0"/>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CBB000E" w14:textId="77777777" w:rsidR="00050E94" w:rsidRPr="002574D4" w:rsidRDefault="00050E94" w:rsidP="002574D4">
      <w:pPr>
        <w:jc w:val="both"/>
        <w:rPr>
          <w:rFonts w:ascii="Arial" w:hAnsi="Arial" w:cs="Arial"/>
        </w:rPr>
      </w:pPr>
    </w:p>
    <w:p w14:paraId="1CFDD4BB" w14:textId="6B3A3BD7" w:rsidR="00943F4A" w:rsidRPr="00F5793D" w:rsidRDefault="0086088C" w:rsidP="00D93CDF">
      <w:pPr>
        <w:jc w:val="center"/>
        <w:rPr>
          <w:rFonts w:ascii="Arial" w:hAnsi="Arial" w:cs="Arial"/>
          <w:b/>
          <w:u w:val="single"/>
          <w:lang w:val="x-none"/>
        </w:rPr>
      </w:pPr>
      <w:r w:rsidRPr="00F5793D">
        <w:rPr>
          <w:rFonts w:ascii="Arial" w:hAnsi="Arial" w:cs="Arial"/>
          <w:b/>
          <w:u w:val="single"/>
        </w:rPr>
        <w:t>Čl. XV</w:t>
      </w:r>
      <w:r w:rsidR="00EF6D19" w:rsidRPr="00F5793D">
        <w:rPr>
          <w:rFonts w:ascii="Arial" w:hAnsi="Arial" w:cs="Arial"/>
          <w:b/>
          <w:u w:val="single"/>
        </w:rPr>
        <w:t xml:space="preserve"> </w:t>
      </w:r>
      <w:r w:rsidR="002574D4">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D93CDF">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D93CDF">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D93CDF">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D93CDF">
      <w:pPr>
        <w:pStyle w:val="Odstavecseseznamem"/>
        <w:numPr>
          <w:ilvl w:val="0"/>
          <w:numId w:val="19"/>
        </w:numPr>
        <w:jc w:val="both"/>
        <w:rPr>
          <w:rFonts w:ascii="Arial" w:hAnsi="Arial" w:cs="Arial"/>
          <w:lang w:val="x-none"/>
        </w:rPr>
      </w:pPr>
      <w:r w:rsidRPr="00F5793D">
        <w:rPr>
          <w:rFonts w:ascii="Arial" w:hAnsi="Arial" w:cs="Arial"/>
          <w:lang w:val="x-none"/>
        </w:rPr>
        <w:lastRenderedPageBreak/>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0ECC6A93" w:rsidR="00943F4A" w:rsidRPr="00F5793D" w:rsidRDefault="00E73632" w:rsidP="00D93CDF">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w:t>
      </w:r>
      <w:r w:rsidR="00EC247F">
        <w:rPr>
          <w:rFonts w:ascii="Arial" w:hAnsi="Arial" w:cs="Arial"/>
        </w:rPr>
        <w:t> </w:t>
      </w:r>
      <w:r w:rsidR="00943F4A" w:rsidRPr="00F5793D">
        <w:rPr>
          <w:rFonts w:ascii="Arial" w:hAnsi="Arial" w:cs="Arial"/>
          <w:lang w:val="x-none"/>
        </w:rPr>
        <w:t>zhotovitel oprávněn po písemném odsouhlasení ze strany objednatele a</w:t>
      </w:r>
      <w:r w:rsidR="00EC247F">
        <w:rPr>
          <w:rFonts w:ascii="Arial" w:hAnsi="Arial" w:cs="Arial"/>
        </w:rPr>
        <w:t> </w:t>
      </w:r>
      <w:r w:rsidR="00943F4A" w:rsidRPr="00F5793D">
        <w:rPr>
          <w:rFonts w:ascii="Arial" w:hAnsi="Arial" w:cs="Arial"/>
          <w:lang w:val="x-none"/>
        </w:rPr>
        <w:t>za</w:t>
      </w:r>
      <w:r w:rsidR="00EC247F">
        <w:rPr>
          <w:rFonts w:ascii="Arial" w:hAnsi="Arial" w:cs="Arial"/>
        </w:rPr>
        <w:t> </w:t>
      </w:r>
      <w:r w:rsidR="00943F4A" w:rsidRPr="00F5793D">
        <w:rPr>
          <w:rFonts w:ascii="Arial" w:hAnsi="Arial" w:cs="Arial"/>
          <w:lang w:val="x-none"/>
        </w:rPr>
        <w:t>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D93CDF">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6941774B" w:rsidR="00943F4A" w:rsidRPr="00F5793D" w:rsidRDefault="00943F4A" w:rsidP="00D93CDF">
      <w:pPr>
        <w:pStyle w:val="Odstavecseseznamem"/>
        <w:numPr>
          <w:ilvl w:val="0"/>
          <w:numId w:val="19"/>
        </w:numPr>
        <w:jc w:val="both"/>
        <w:rPr>
          <w:rFonts w:ascii="Arial" w:hAnsi="Arial" w:cs="Arial"/>
          <w:lang w:val="x-none"/>
        </w:rPr>
      </w:pPr>
      <w:bookmarkStart w:id="27" w:name="_Ref376434278"/>
      <w:r w:rsidRPr="00F5793D">
        <w:rPr>
          <w:rFonts w:ascii="Arial" w:hAnsi="Arial" w:cs="Arial"/>
          <w:lang w:val="x-none"/>
        </w:rPr>
        <w:t>V případě, že objednatel převede řádně zhotovené a převzaté dílo na další subjekt, je</w:t>
      </w:r>
      <w:r w:rsidR="00EC247F">
        <w:rPr>
          <w:rFonts w:ascii="Arial" w:hAnsi="Arial" w:cs="Arial"/>
        </w:rPr>
        <w:t> </w:t>
      </w:r>
      <w:r w:rsidRPr="00F5793D">
        <w:rPr>
          <w:rFonts w:ascii="Arial" w:hAnsi="Arial" w:cs="Arial"/>
          <w:lang w:val="x-none"/>
        </w:rPr>
        <w:t>zhotovitel povinen ve vztahu k tomuto dalšímu subjektu plnit veškeré závazky, které</w:t>
      </w:r>
      <w:r w:rsidR="00EC247F">
        <w:rPr>
          <w:rFonts w:ascii="Arial" w:hAnsi="Arial" w:cs="Arial"/>
        </w:rPr>
        <w:t> </w:t>
      </w:r>
      <w:r w:rsidRPr="00F5793D">
        <w:rPr>
          <w:rFonts w:ascii="Arial" w:hAnsi="Arial" w:cs="Arial"/>
          <w:lang w:val="x-none"/>
        </w:rPr>
        <w:t xml:space="preserve">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27"/>
    </w:p>
    <w:p w14:paraId="3BDFC2F3" w14:textId="4AD78C81" w:rsidR="00943F4A" w:rsidRPr="00F5793D" w:rsidRDefault="00943F4A" w:rsidP="00D93CDF">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w:t>
      </w:r>
      <w:r w:rsidR="00EC247F">
        <w:rPr>
          <w:rFonts w:ascii="Arial" w:hAnsi="Arial" w:cs="Arial"/>
          <w:lang w:val="x-none"/>
        </w:rPr>
        <w:br/>
      </w:r>
      <w:r w:rsidRPr="00F5793D">
        <w:rPr>
          <w:rFonts w:ascii="Arial" w:hAnsi="Arial" w:cs="Arial"/>
          <w:lang w:val="x-none"/>
        </w:rPr>
        <w:t>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1988FDBA" w:rsidR="00943F4A" w:rsidRPr="00F5793D" w:rsidRDefault="00943F4A" w:rsidP="00D93CDF">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w:t>
      </w:r>
      <w:r w:rsidR="00EC247F">
        <w:rPr>
          <w:rFonts w:ascii="Arial" w:hAnsi="Arial" w:cs="Arial"/>
        </w:rPr>
        <w:t> </w:t>
      </w:r>
      <w:r w:rsidRPr="00F5793D">
        <w:rPr>
          <w:rFonts w:ascii="Arial" w:hAnsi="Arial" w:cs="Arial"/>
        </w:rPr>
        <w:t>v</w:t>
      </w:r>
      <w:r w:rsidR="00EC247F">
        <w:rPr>
          <w:rFonts w:ascii="Arial" w:hAnsi="Arial" w:cs="Arial"/>
        </w:rPr>
        <w:t> </w:t>
      </w:r>
      <w:r w:rsidRPr="00F5793D">
        <w:rPr>
          <w:rFonts w:ascii="Arial" w:hAnsi="Arial" w:cs="Arial"/>
        </w:rPr>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599C3488" w:rsidR="00943F4A" w:rsidRPr="007218FB" w:rsidRDefault="00943F4A" w:rsidP="00D93CDF">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w:t>
      </w:r>
      <w:r w:rsidR="00EC247F">
        <w:rPr>
          <w:rFonts w:ascii="Arial" w:hAnsi="Arial" w:cs="Arial"/>
        </w:rPr>
        <w:t> </w:t>
      </w:r>
      <w:r w:rsidRPr="00F5793D">
        <w:rPr>
          <w:rFonts w:ascii="Arial" w:hAnsi="Arial" w:cs="Arial"/>
        </w:rPr>
        <w:t>úplně znemožní plnění jejich povinností podle této smlouvy, jsou povinn</w:t>
      </w:r>
      <w:r w:rsidR="00D1443A" w:rsidRPr="00F5793D">
        <w:rPr>
          <w:rFonts w:ascii="Arial" w:hAnsi="Arial" w:cs="Arial"/>
        </w:rPr>
        <w:t>y</w:t>
      </w:r>
      <w:r w:rsidRPr="00F5793D">
        <w:rPr>
          <w:rFonts w:ascii="Arial" w:hAnsi="Arial" w:cs="Arial"/>
        </w:rPr>
        <w:t xml:space="preserve"> se</w:t>
      </w:r>
      <w:r w:rsidR="00EC247F">
        <w:rPr>
          <w:rFonts w:ascii="Arial" w:hAnsi="Arial" w:cs="Arial"/>
        </w:rPr>
        <w:t> </w:t>
      </w:r>
      <w:r w:rsidRPr="00F5793D">
        <w:rPr>
          <w:rFonts w:ascii="Arial" w:hAnsi="Arial" w:cs="Arial"/>
        </w:rPr>
        <w:t>o</w:t>
      </w:r>
      <w:r w:rsidR="00EC247F">
        <w:rPr>
          <w:rFonts w:ascii="Arial" w:hAnsi="Arial" w:cs="Arial"/>
        </w:rPr>
        <w:t> </w:t>
      </w:r>
      <w:r w:rsidRPr="00F5793D">
        <w:rPr>
          <w:rFonts w:ascii="Arial" w:hAnsi="Arial" w:cs="Arial"/>
        </w:rPr>
        <w:t>tomto bez zbytečného odkladu informovat a společně podniknout kroky k jejich překonání. Nesplnění této povinnosti zakládá právo na náhradu škody pro stranu, která</w:t>
      </w:r>
      <w:r w:rsidR="00EC247F">
        <w:rPr>
          <w:rFonts w:ascii="Arial" w:hAnsi="Arial" w:cs="Arial"/>
        </w:rPr>
        <w:t> </w:t>
      </w:r>
      <w:r w:rsidRPr="00F5793D">
        <w:rPr>
          <w:rFonts w:ascii="Arial" w:hAnsi="Arial" w:cs="Arial"/>
        </w:rPr>
        <w:t xml:space="preserve">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637FB12E" w:rsidR="00661ABF" w:rsidRPr="00EC247F" w:rsidRDefault="00943F4A" w:rsidP="00EC247F">
      <w:pPr>
        <w:pStyle w:val="Odstavecseseznamem"/>
        <w:numPr>
          <w:ilvl w:val="0"/>
          <w:numId w:val="19"/>
        </w:numPr>
        <w:ind w:left="714" w:hanging="357"/>
        <w:contextualSpacing w:val="0"/>
        <w:jc w:val="both"/>
        <w:rPr>
          <w:rFonts w:ascii="Arial" w:hAnsi="Arial" w:cs="Arial"/>
          <w:bCs/>
          <w:i/>
          <w:lang w:val="en-US"/>
        </w:rPr>
      </w:pPr>
      <w:r w:rsidRPr="00F5793D">
        <w:rPr>
          <w:rFonts w:ascii="Arial" w:hAnsi="Arial" w:cs="Arial"/>
          <w:bCs/>
          <w:lang w:val="en-US"/>
        </w:rPr>
        <w:t xml:space="preserve">Na </w:t>
      </w:r>
      <w:proofErr w:type="spellStart"/>
      <w:r w:rsidRPr="00F5793D">
        <w:rPr>
          <w:rFonts w:ascii="Arial" w:hAnsi="Arial" w:cs="Arial"/>
          <w:bCs/>
          <w:lang w:val="en-US"/>
        </w:rPr>
        <w:t>provedení</w:t>
      </w:r>
      <w:proofErr w:type="spellEnd"/>
      <w:r w:rsidRPr="00F5793D">
        <w:rPr>
          <w:rFonts w:ascii="Arial" w:hAnsi="Arial" w:cs="Arial"/>
          <w:bCs/>
          <w:lang w:val="en-US"/>
        </w:rPr>
        <w:t xml:space="preserve"> </w:t>
      </w:r>
      <w:proofErr w:type="spellStart"/>
      <w:r w:rsidRPr="00F5793D">
        <w:rPr>
          <w:rFonts w:ascii="Arial" w:hAnsi="Arial" w:cs="Arial"/>
          <w:bCs/>
          <w:lang w:val="en-US"/>
        </w:rPr>
        <w:t>díla</w:t>
      </w:r>
      <w:proofErr w:type="spellEnd"/>
      <w:r w:rsidRPr="00F5793D">
        <w:rPr>
          <w:rFonts w:ascii="Arial" w:hAnsi="Arial" w:cs="Arial"/>
          <w:bCs/>
          <w:lang w:val="en-US"/>
        </w:rPr>
        <w:t xml:space="preserve"> se </w:t>
      </w:r>
      <w:proofErr w:type="spellStart"/>
      <w:r w:rsidRPr="00F5793D">
        <w:rPr>
          <w:rFonts w:ascii="Arial" w:hAnsi="Arial" w:cs="Arial"/>
          <w:bCs/>
          <w:highlight w:val="yellow"/>
          <w:lang w:val="en-US"/>
        </w:rPr>
        <w:t>bude</w:t>
      </w:r>
      <w:proofErr w:type="spellEnd"/>
      <w:r w:rsidRPr="00F5793D">
        <w:rPr>
          <w:rFonts w:ascii="Arial" w:hAnsi="Arial" w:cs="Arial"/>
          <w:bCs/>
          <w:highlight w:val="yellow"/>
          <w:lang w:val="en-US"/>
        </w:rPr>
        <w:t>/</w:t>
      </w:r>
      <w:proofErr w:type="spellStart"/>
      <w:r w:rsidRPr="00F5793D">
        <w:rPr>
          <w:rFonts w:ascii="Arial" w:hAnsi="Arial" w:cs="Arial"/>
          <w:bCs/>
          <w:highlight w:val="yellow"/>
          <w:lang w:val="en-US"/>
        </w:rPr>
        <w:t>nebude</w:t>
      </w:r>
      <w:proofErr w:type="spellEnd"/>
      <w:r w:rsidRPr="00F5793D">
        <w:rPr>
          <w:rFonts w:ascii="Arial" w:hAnsi="Arial" w:cs="Arial"/>
          <w:bCs/>
          <w:lang w:val="en-US"/>
        </w:rPr>
        <w:t xml:space="preserve"> </w:t>
      </w:r>
      <w:proofErr w:type="spellStart"/>
      <w:r w:rsidRPr="00F5793D">
        <w:rPr>
          <w:rFonts w:ascii="Arial" w:hAnsi="Arial" w:cs="Arial"/>
          <w:bCs/>
          <w:lang w:val="en-US"/>
        </w:rPr>
        <w:t>podílet</w:t>
      </w:r>
      <w:proofErr w:type="spellEnd"/>
      <w:r w:rsidR="00E73632" w:rsidRPr="00F5793D">
        <w:rPr>
          <w:rFonts w:ascii="Arial" w:hAnsi="Arial" w:cs="Arial"/>
          <w:bCs/>
          <w:lang w:val="en-US"/>
        </w:rPr>
        <w:t xml:space="preserve"> </w:t>
      </w:r>
      <w:proofErr w:type="spellStart"/>
      <w:r w:rsidR="00E73632" w:rsidRPr="00F5793D">
        <w:rPr>
          <w:rFonts w:ascii="Arial" w:hAnsi="Arial" w:cs="Arial"/>
          <w:bCs/>
          <w:lang w:val="en-US"/>
        </w:rPr>
        <w:t>pod</w:t>
      </w:r>
      <w:r w:rsidRPr="00F5793D">
        <w:rPr>
          <w:rFonts w:ascii="Arial" w:hAnsi="Arial" w:cs="Arial"/>
          <w:bCs/>
          <w:lang w:val="en-US"/>
        </w:rPr>
        <w:t>zhotovitel</w:t>
      </w:r>
      <w:proofErr w:type="spellEnd"/>
      <w:r w:rsidRPr="00F5793D">
        <w:rPr>
          <w:rFonts w:ascii="Arial" w:hAnsi="Arial" w:cs="Arial"/>
          <w:bCs/>
          <w:lang w:val="en-US"/>
        </w:rPr>
        <w:t xml:space="preserve"> </w:t>
      </w:r>
      <w:proofErr w:type="spellStart"/>
      <w:r w:rsidRPr="00F5793D">
        <w:rPr>
          <w:rFonts w:ascii="Arial" w:hAnsi="Arial" w:cs="Arial"/>
          <w:bCs/>
          <w:lang w:val="en-US"/>
        </w:rPr>
        <w:t>z</w:t>
      </w:r>
      <w:r w:rsidR="00E73632" w:rsidRPr="00F5793D">
        <w:rPr>
          <w:rFonts w:ascii="Arial" w:hAnsi="Arial" w:cs="Arial"/>
          <w:bCs/>
          <w:lang w:val="en-US"/>
        </w:rPr>
        <w:t>hotovitele</w:t>
      </w:r>
      <w:proofErr w:type="spellEnd"/>
      <w:r w:rsidR="00E73632" w:rsidRPr="00F5793D">
        <w:rPr>
          <w:rFonts w:ascii="Arial" w:hAnsi="Arial" w:cs="Arial"/>
          <w:bCs/>
          <w:lang w:val="en-US"/>
        </w:rPr>
        <w:t xml:space="preserve">. </w:t>
      </w:r>
    </w:p>
    <w:p w14:paraId="34BD1E0F" w14:textId="77777777" w:rsidR="00EC247F" w:rsidRPr="00F5793D" w:rsidRDefault="00EC247F" w:rsidP="00EC247F">
      <w:pPr>
        <w:pStyle w:val="Odstavecseseznamem"/>
        <w:jc w:val="both"/>
        <w:rPr>
          <w:rFonts w:ascii="Arial" w:hAnsi="Arial" w:cs="Arial"/>
          <w:bCs/>
          <w:i/>
          <w:lang w:val="en-US"/>
        </w:rPr>
      </w:pPr>
    </w:p>
    <w:p w14:paraId="0E8362F3" w14:textId="08F21F2B" w:rsidR="00661ABF" w:rsidRPr="00BD0CD3" w:rsidRDefault="00661ABF" w:rsidP="00D93CDF">
      <w:pPr>
        <w:jc w:val="center"/>
        <w:rPr>
          <w:rFonts w:ascii="Arial" w:hAnsi="Arial" w:cs="Arial"/>
          <w:bCs/>
          <w:i/>
          <w:lang w:val="en-US"/>
        </w:rPr>
      </w:pPr>
      <w:r w:rsidRPr="00BD0CD3">
        <w:rPr>
          <w:rFonts w:ascii="Arial" w:hAnsi="Arial" w:cs="Arial"/>
          <w:b/>
          <w:u w:val="single"/>
        </w:rPr>
        <w:t>Čl. XVI</w:t>
      </w:r>
      <w:r w:rsidR="00EC247F">
        <w:rPr>
          <w:rFonts w:ascii="Arial" w:hAnsi="Arial" w:cs="Arial"/>
          <w:b/>
          <w:u w:val="single"/>
        </w:rPr>
        <w:t xml:space="preserve">  </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3354B82A" w:rsidR="004752E1" w:rsidRPr="00BD0CD3" w:rsidRDefault="004752E1" w:rsidP="00D93CDF">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w:t>
      </w:r>
      <w:r w:rsidR="00EC247F">
        <w:rPr>
          <w:rFonts w:ascii="Arial" w:hAnsi="Arial" w:cs="Arial"/>
        </w:rPr>
        <w:t> </w:t>
      </w:r>
      <w:r w:rsidRPr="00BD0CD3">
        <w:rPr>
          <w:rFonts w:ascii="Arial" w:hAnsi="Arial" w:cs="Arial"/>
          <w:lang w:val="x-none"/>
        </w:rPr>
        <w:t xml:space="preserve">uvedení důvodu snížit nebo zvýšit druh a rozsah jednotlivých prací či dodávek. </w:t>
      </w:r>
    </w:p>
    <w:p w14:paraId="6E51586F" w14:textId="05D08C93" w:rsidR="004752E1" w:rsidRPr="00BD0CD3" w:rsidRDefault="004752E1" w:rsidP="00D93CDF">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w:t>
      </w:r>
      <w:r w:rsidR="00EC247F">
        <w:rPr>
          <w:rFonts w:ascii="Arial" w:hAnsi="Arial" w:cs="Arial"/>
        </w:rPr>
        <w:t> </w:t>
      </w:r>
      <w:r w:rsidRPr="00BD0CD3">
        <w:rPr>
          <w:rFonts w:ascii="Arial" w:hAnsi="Arial" w:cs="Arial"/>
        </w:rPr>
        <w:t>nebyly v době podpisu této smlouvy známy nebo při realizaci díla budou zjištěny skutečnosti odlišné od skutečností uvedené v příslušné projektové dokumentaci předané objednatelem a smluvní strany tyto skutečnosti nemohly předvídat, jsou</w:t>
      </w:r>
      <w:r w:rsidR="00EC247F">
        <w:rPr>
          <w:rFonts w:ascii="Arial" w:hAnsi="Arial" w:cs="Arial"/>
        </w:rPr>
        <w:t> </w:t>
      </w:r>
      <w:r w:rsidRPr="00BD0CD3">
        <w:rPr>
          <w:rFonts w:ascii="Arial" w:hAnsi="Arial" w:cs="Arial"/>
        </w:rPr>
        <w:t>smluvní strany povinny řešit otázku výše ceny a případnou změnu doby plnění  (nepodstatné změny závazku ze smlouvy dle ZZVZ).</w:t>
      </w:r>
    </w:p>
    <w:p w14:paraId="41BA8612" w14:textId="77777777" w:rsidR="004752E1" w:rsidRPr="00BD0CD3" w:rsidRDefault="004752E1" w:rsidP="00D93CDF">
      <w:pPr>
        <w:pStyle w:val="Odstavecseseznamem"/>
        <w:numPr>
          <w:ilvl w:val="0"/>
          <w:numId w:val="37"/>
        </w:numPr>
        <w:jc w:val="both"/>
        <w:rPr>
          <w:rFonts w:ascii="Arial" w:hAnsi="Arial" w:cs="Arial"/>
          <w:lang w:val="x-none"/>
        </w:rPr>
      </w:pPr>
      <w:r w:rsidRPr="00BD0CD3">
        <w:rPr>
          <w:rFonts w:ascii="Arial" w:hAnsi="Arial" w:cs="Arial"/>
          <w:lang w:val="x-none"/>
        </w:rPr>
        <w:t xml:space="preserve">O jakýchkoli nepodstatných změnách závazku ze smlouvy musí být předem mezi objednatelem a zhotovitelem uzavřena samostatná písemná smlouva (dodatek k této smlouvě) s ujednáním o ceně a vlivu na termín předání díla dle této smlouvy.  Písemný </w:t>
      </w:r>
      <w:r w:rsidRPr="00BD0CD3">
        <w:rPr>
          <w:rFonts w:ascii="Arial" w:hAnsi="Arial" w:cs="Arial"/>
          <w:lang w:val="x-none"/>
        </w:rPr>
        <w:lastRenderedPageBreak/>
        <w:t>dodatek ke smlouvě bude uzavřen v souladu s obecně závaznými právními předpisy upravujícími zadávání veřejných zakázek.</w:t>
      </w:r>
    </w:p>
    <w:p w14:paraId="2BB6422C" w14:textId="22DF28EB" w:rsidR="004752E1" w:rsidRPr="00BD0CD3" w:rsidRDefault="004752E1" w:rsidP="00D93CDF">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A155F77" w14:textId="1D50A715" w:rsidR="004752E1" w:rsidRPr="00BD0CD3" w:rsidRDefault="004752E1" w:rsidP="00D93CDF">
      <w:pPr>
        <w:pStyle w:val="Odstavecseseznamem"/>
        <w:numPr>
          <w:ilvl w:val="0"/>
          <w:numId w:val="37"/>
        </w:numPr>
        <w:jc w:val="both"/>
        <w:rPr>
          <w:rFonts w:ascii="Arial" w:hAnsi="Arial" w:cs="Arial"/>
          <w:lang w:val="x-none"/>
        </w:rPr>
      </w:pPr>
      <w:r w:rsidRPr="00BD0CD3">
        <w:rPr>
          <w:rFonts w:ascii="Arial" w:hAnsi="Arial" w:cs="Arial"/>
          <w:lang w:val="x-none"/>
        </w:rPr>
        <w:t xml:space="preserve">Pokud zhotovitel provede </w:t>
      </w:r>
      <w:r w:rsidRPr="00BD0CD3">
        <w:rPr>
          <w:rFonts w:ascii="Arial" w:hAnsi="Arial" w:cs="Arial"/>
        </w:rPr>
        <w:t>nepodstatné změny závazku ze smlouvy</w:t>
      </w:r>
      <w:r w:rsidRPr="00BD0CD3">
        <w:rPr>
          <w:rFonts w:ascii="Arial" w:hAnsi="Arial" w:cs="Arial"/>
          <w:lang w:val="x-none"/>
        </w:rPr>
        <w:t xml:space="preserve"> bez písemného souhlasu</w:t>
      </w:r>
      <w:r w:rsidRPr="00BD0CD3">
        <w:rPr>
          <w:rFonts w:ascii="Arial" w:hAnsi="Arial" w:cs="Arial"/>
        </w:rPr>
        <w:t xml:space="preserve"> objednatele</w:t>
      </w:r>
      <w:r w:rsidRPr="00BD0CD3">
        <w:rPr>
          <w:rFonts w:ascii="Arial" w:hAnsi="Arial" w:cs="Arial"/>
          <w:lang w:val="x-none"/>
        </w:rPr>
        <w:t xml:space="preserve"> a písemné smlouvy (dodatku ke smlouvě o dílo) uzavřené s</w:t>
      </w:r>
      <w:r w:rsidR="00EC247F">
        <w:rPr>
          <w:rFonts w:ascii="Arial" w:hAnsi="Arial" w:cs="Arial"/>
        </w:rPr>
        <w:t> </w:t>
      </w:r>
      <w:r w:rsidRPr="00BD0CD3">
        <w:rPr>
          <w:rFonts w:ascii="Arial" w:hAnsi="Arial" w:cs="Arial"/>
          <w:lang w:val="x-none"/>
        </w:rPr>
        <w:t xml:space="preserve">objednatelem, má objednatel právo odmítnout jejich úhradu. </w:t>
      </w:r>
    </w:p>
    <w:p w14:paraId="70FC04A9" w14:textId="16A935FE" w:rsidR="004752E1" w:rsidRPr="00BD0CD3" w:rsidRDefault="004752E1" w:rsidP="00D93CDF">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 nabídkovém rozpočtu, který je součástí této smlouvy jako</w:t>
      </w:r>
      <w:r w:rsidR="00EC247F">
        <w:rPr>
          <w:rFonts w:ascii="Arial" w:hAnsi="Arial" w:cs="Arial"/>
        </w:rPr>
        <w:t> </w:t>
      </w:r>
      <w:r w:rsidRPr="00BD0CD3">
        <w:rPr>
          <w:rFonts w:ascii="Arial" w:hAnsi="Arial" w:cs="Arial"/>
        </w:rPr>
        <w:t>její</w:t>
      </w:r>
      <w:r w:rsidR="00EC247F">
        <w:rPr>
          <w:rFonts w:ascii="Arial" w:hAnsi="Arial" w:cs="Arial"/>
        </w:rPr>
        <w:t> </w:t>
      </w:r>
      <w:r w:rsidRPr="00BD0CD3">
        <w:rPr>
          <w:rFonts w:ascii="Arial" w:hAnsi="Arial" w:cs="Arial"/>
        </w:rPr>
        <w:t>příloha č.2.</w:t>
      </w:r>
    </w:p>
    <w:p w14:paraId="0F4BBC96" w14:textId="4AD24587" w:rsidR="004752E1" w:rsidRPr="00BD0CD3" w:rsidRDefault="004752E1" w:rsidP="00D93CDF">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 xml:space="preserve">víceprací vzniknou nové položky, které nejsou uvedeny v nabídkovém rozpočtu, stanoví se jejich tzv. odvozená cena. </w:t>
      </w:r>
      <w:r w:rsidR="00BD0CD3" w:rsidRPr="008D7054">
        <w:rPr>
          <w:rFonts w:ascii="Arial" w:hAnsi="Arial" w:cs="Arial"/>
          <w:iCs/>
        </w:rPr>
        <w:t>Tato cena bude stanovena dle</w:t>
      </w:r>
      <w:r w:rsidR="00EC247F">
        <w:rPr>
          <w:rFonts w:ascii="Arial" w:hAnsi="Arial" w:cs="Arial"/>
          <w:iCs/>
        </w:rPr>
        <w:t> </w:t>
      </w:r>
      <w:r w:rsidR="00BD0CD3" w:rsidRPr="008D7054">
        <w:rPr>
          <w:rFonts w:ascii="Arial" w:hAnsi="Arial" w:cs="Arial"/>
          <w:iCs/>
        </w:rPr>
        <w:t xml:space="preserve">následujícího vzorce: </w:t>
      </w:r>
      <w:r w:rsidR="00BD0CD3" w:rsidRPr="008D7054">
        <w:rPr>
          <w:rFonts w:ascii="Arial" w:hAnsi="Arial" w:cs="Arial"/>
          <w:i/>
          <w:iCs/>
        </w:rPr>
        <w:t xml:space="preserve">[(aktuální ceníková cena URS nové položky) x (celková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592AFEA1" w:rsidR="004752E1" w:rsidRPr="00BD0CD3" w:rsidRDefault="004752E1" w:rsidP="00D93CDF">
      <w:pPr>
        <w:pStyle w:val="Odstavecseseznamem"/>
        <w:numPr>
          <w:ilvl w:val="0"/>
          <w:numId w:val="37"/>
        </w:numPr>
        <w:jc w:val="both"/>
        <w:rPr>
          <w:rFonts w:ascii="Arial" w:hAnsi="Arial" w:cs="Arial"/>
        </w:rPr>
      </w:pPr>
      <w:r w:rsidRPr="00BD0CD3">
        <w:rPr>
          <w:rFonts w:ascii="Arial" w:hAnsi="Arial" w:cs="Arial"/>
          <w:iCs/>
        </w:rPr>
        <w:t>Pokud v rámci víceprací vzniknou nové položky, které nebudou uvedené v cenové soustavě URS, bude cena takové položky posouzena objednatelem individuálně dle</w:t>
      </w:r>
      <w:r w:rsidR="00EC247F">
        <w:rPr>
          <w:rFonts w:ascii="Arial" w:hAnsi="Arial" w:cs="Arial"/>
          <w:iCs/>
        </w:rPr>
        <w:t> </w:t>
      </w:r>
      <w:r w:rsidRPr="00BD0CD3">
        <w:rPr>
          <w:rFonts w:ascii="Arial" w:hAnsi="Arial" w:cs="Arial"/>
          <w:iCs/>
        </w:rPr>
        <w:t xml:space="preserve">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D93CDF">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3A8EFE49" w:rsidR="00CE24B6" w:rsidRPr="00BD0CD3" w:rsidRDefault="004752E1" w:rsidP="00D93CDF">
      <w:pPr>
        <w:pStyle w:val="Odstavecseseznamem"/>
        <w:numPr>
          <w:ilvl w:val="0"/>
          <w:numId w:val="37"/>
        </w:numPr>
        <w:jc w:val="both"/>
        <w:rPr>
          <w:rFonts w:ascii="Arial" w:hAnsi="Arial" w:cs="Arial"/>
        </w:rPr>
      </w:pPr>
      <w:r w:rsidRPr="00BD0CD3">
        <w:rPr>
          <w:rFonts w:ascii="Arial" w:hAnsi="Arial" w:cs="Arial"/>
        </w:rPr>
        <w:t>Součástí veškerých případných nepodstatných změn závazku ze smlouvy bude</w:t>
      </w:r>
      <w:r w:rsidR="00EC247F">
        <w:rPr>
          <w:rFonts w:ascii="Arial" w:hAnsi="Arial" w:cs="Arial"/>
        </w:rPr>
        <w:t> </w:t>
      </w:r>
      <w:r w:rsidRPr="00BD0CD3">
        <w:rPr>
          <w:rFonts w:ascii="Arial" w:hAnsi="Arial" w:cs="Arial"/>
        </w:rPr>
        <w:t xml:space="preserve">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D93CDF">
      <w:pPr>
        <w:rPr>
          <w:rFonts w:ascii="Arial" w:hAnsi="Arial" w:cs="Arial"/>
          <w:b/>
          <w:u w:val="single"/>
        </w:rPr>
      </w:pPr>
    </w:p>
    <w:p w14:paraId="55773926" w14:textId="09949EF1" w:rsidR="00943F4A" w:rsidRPr="00F5793D" w:rsidRDefault="00E30146" w:rsidP="00D93CDF">
      <w:pPr>
        <w:jc w:val="center"/>
        <w:rPr>
          <w:rFonts w:ascii="Arial" w:hAnsi="Arial" w:cs="Arial"/>
          <w:b/>
          <w:u w:val="single"/>
          <w:lang w:val="x-none"/>
        </w:rPr>
      </w:pPr>
      <w:r w:rsidRPr="00F5793D">
        <w:rPr>
          <w:rFonts w:ascii="Arial" w:hAnsi="Arial" w:cs="Arial"/>
          <w:b/>
          <w:u w:val="single"/>
        </w:rPr>
        <w:t>Čl. XVII</w:t>
      </w:r>
      <w:r w:rsidR="00EC247F">
        <w:rPr>
          <w:rFonts w:ascii="Arial" w:hAnsi="Arial" w:cs="Arial"/>
          <w:b/>
          <w:u w:val="single"/>
        </w:rPr>
        <w:t xml:space="preserve">  </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D93CDF">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A84E075" w:rsidR="00D83B79" w:rsidRPr="00F5793D" w:rsidRDefault="00D83B79" w:rsidP="00D93CDF">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w:t>
      </w:r>
      <w:r w:rsidR="00EC247F">
        <w:rPr>
          <w:rFonts w:ascii="Arial" w:hAnsi="Arial" w:cs="Arial"/>
        </w:rPr>
        <w:t> </w:t>
      </w:r>
      <w:r w:rsidRPr="00F5793D">
        <w:rPr>
          <w:rFonts w:ascii="Arial" w:hAnsi="Arial" w:cs="Arial"/>
          <w:lang w:val="x-none"/>
        </w:rPr>
        <w:t>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364C064A" w:rsidR="00943F4A" w:rsidRDefault="00943F4A" w:rsidP="00D93CDF">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w:t>
      </w:r>
      <w:r w:rsidR="00EC247F">
        <w:rPr>
          <w:rFonts w:ascii="Arial" w:hAnsi="Arial" w:cs="Arial"/>
        </w:rPr>
        <w:t> </w:t>
      </w:r>
      <w:r w:rsidRPr="00F5793D">
        <w:rPr>
          <w:rFonts w:ascii="Arial" w:hAnsi="Arial" w:cs="Arial"/>
          <w:lang w:val="x-none"/>
        </w:rPr>
        <w:t>smlouvy nejsou dotčena ustanovení smlouvy týkající se převodu vlastnického práva, nároků z odpovědnosti za vady a ze záruky za jakost, nároků z odpovědnosti za</w:t>
      </w:r>
      <w:r w:rsidR="00EC247F">
        <w:rPr>
          <w:rFonts w:ascii="Arial" w:hAnsi="Arial" w:cs="Arial"/>
        </w:rPr>
        <w:t> </w:t>
      </w:r>
      <w:r w:rsidRPr="00F5793D">
        <w:rPr>
          <w:rFonts w:ascii="Arial" w:hAnsi="Arial" w:cs="Arial"/>
          <w:lang w:val="x-none"/>
        </w:rPr>
        <w:t>škodu a nároků ze smluvních pokut, ustanovení o povinnosti mlčenlivosti a ochraně informací, ani další ustanovení a nároky, z jejichž povahy vyplývá, že mají trvat</w:t>
      </w:r>
      <w:r w:rsidR="00EC247F">
        <w:rPr>
          <w:rFonts w:ascii="Arial" w:hAnsi="Arial" w:cs="Arial"/>
          <w:lang w:val="x-none"/>
        </w:rPr>
        <w:br/>
      </w:r>
      <w:r w:rsidRPr="00F5793D">
        <w:rPr>
          <w:rFonts w:ascii="Arial" w:hAnsi="Arial" w:cs="Arial"/>
          <w:lang w:val="x-none"/>
        </w:rPr>
        <w:t>i po zániku této smlouvy.</w:t>
      </w:r>
    </w:p>
    <w:p w14:paraId="503B718B" w14:textId="3877A079" w:rsidR="00DF3EF7" w:rsidRPr="00E76633" w:rsidRDefault="00DF3EF7" w:rsidP="00D93CDF">
      <w:pPr>
        <w:pStyle w:val="Odstavecseseznamem"/>
        <w:numPr>
          <w:ilvl w:val="0"/>
          <w:numId w:val="18"/>
        </w:numPr>
        <w:jc w:val="both"/>
        <w:rPr>
          <w:rFonts w:ascii="Arial" w:hAnsi="Arial" w:cs="Arial"/>
          <w:lang w:val="x-none"/>
        </w:rPr>
      </w:pPr>
      <w:r w:rsidRPr="00E76633">
        <w:rPr>
          <w:rFonts w:ascii="Arial" w:hAnsi="Arial" w:cs="Arial"/>
          <w:lang w:val="x-none"/>
        </w:rPr>
        <w:lastRenderedPageBreak/>
        <w:t>Smlouva nabývá platnosti dnem podpisu smluvních stran a účinnosti dnem</w:t>
      </w:r>
      <w:r w:rsidR="00EC247F">
        <w:rPr>
          <w:rFonts w:ascii="Arial" w:hAnsi="Arial" w:cs="Arial"/>
          <w:lang w:val="x-none"/>
        </w:rPr>
        <w:br/>
      </w:r>
      <w:r w:rsidRPr="00E76633">
        <w:rPr>
          <w:rFonts w:ascii="Arial" w:hAnsi="Arial" w:cs="Arial"/>
          <w:lang w:val="x-none"/>
        </w:rPr>
        <w:t xml:space="preserve">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p>
    <w:p w14:paraId="62261034" w14:textId="77777777" w:rsidR="00943F4A" w:rsidRPr="00F5793D" w:rsidRDefault="00943F4A" w:rsidP="00D93CDF">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D93CDF">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77777777" w:rsidR="00943F4A" w:rsidRPr="00F5793D" w:rsidRDefault="00943F4A" w:rsidP="00D93CDF">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Přílohou č. 2 této smlouvy je 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79BF6296" w14:textId="77777777" w:rsidR="00943F4A" w:rsidRPr="00F5793D" w:rsidRDefault="00943F4A" w:rsidP="00D93CDF">
      <w:pPr>
        <w:pStyle w:val="Odstavecseseznamem"/>
        <w:numPr>
          <w:ilvl w:val="0"/>
          <w:numId w:val="18"/>
        </w:numPr>
        <w:jc w:val="both"/>
        <w:rPr>
          <w:rFonts w:ascii="Arial" w:hAnsi="Arial" w:cs="Arial"/>
          <w:lang w:val="x-none"/>
        </w:rPr>
      </w:pPr>
      <w:r w:rsidRPr="00F5793D">
        <w:rPr>
          <w:rFonts w:ascii="Arial" w:hAnsi="Arial" w:cs="Arial"/>
          <w:lang w:val="x-none"/>
        </w:rPr>
        <w:t>Nedílnou součástí smlouvy jsou i údaje touto smlouvou neupravené a obsažené v:</w:t>
      </w:r>
    </w:p>
    <w:p w14:paraId="3E360DF4" w14:textId="77777777" w:rsidR="00943F4A" w:rsidRPr="00F5793D" w:rsidRDefault="00943F4A" w:rsidP="00D93CDF">
      <w:pPr>
        <w:pStyle w:val="Odstavecseseznamem"/>
        <w:numPr>
          <w:ilvl w:val="1"/>
          <w:numId w:val="18"/>
        </w:numPr>
        <w:jc w:val="both"/>
        <w:rPr>
          <w:rFonts w:ascii="Arial" w:hAnsi="Arial" w:cs="Arial"/>
          <w:lang w:val="x-none"/>
        </w:rPr>
      </w:pPr>
      <w:r w:rsidRPr="00F5793D">
        <w:rPr>
          <w:rFonts w:ascii="Arial" w:hAnsi="Arial" w:cs="Arial"/>
        </w:rPr>
        <w:t>z</w:t>
      </w:r>
      <w:proofErr w:type="spellStart"/>
      <w:r w:rsidRPr="00F5793D">
        <w:rPr>
          <w:rFonts w:ascii="Arial" w:hAnsi="Arial" w:cs="Arial"/>
          <w:lang w:val="x-none"/>
        </w:rPr>
        <w:t>adávací</w:t>
      </w:r>
      <w:proofErr w:type="spellEnd"/>
      <w:r w:rsidRPr="00F5793D">
        <w:rPr>
          <w:rFonts w:ascii="Arial" w:hAnsi="Arial" w:cs="Arial"/>
          <w:lang w:val="x-none"/>
        </w:rPr>
        <w:t xml:space="preserve"> dokumentaci;</w:t>
      </w:r>
    </w:p>
    <w:p w14:paraId="41A1DC58" w14:textId="08F41F0E" w:rsidR="00943F4A" w:rsidRPr="00E67EE8" w:rsidRDefault="00943F4A" w:rsidP="00D93CDF">
      <w:pPr>
        <w:pStyle w:val="Odstavecseseznamem"/>
        <w:numPr>
          <w:ilvl w:val="1"/>
          <w:numId w:val="18"/>
        </w:numPr>
        <w:jc w:val="both"/>
        <w:rPr>
          <w:rFonts w:ascii="Arial" w:hAnsi="Arial" w:cs="Arial"/>
          <w:lang w:val="x-none"/>
        </w:rPr>
      </w:pPr>
      <w:r w:rsidRPr="00F5793D">
        <w:rPr>
          <w:rFonts w:ascii="Arial" w:hAnsi="Arial" w:cs="Arial"/>
          <w:lang w:val="x-none"/>
        </w:rPr>
        <w:t>nabídce zhotovitele</w:t>
      </w:r>
      <w:r w:rsidR="00C91EF7">
        <w:rPr>
          <w:rFonts w:ascii="Arial" w:hAnsi="Arial" w:cs="Arial"/>
        </w:rPr>
        <w:t>.</w:t>
      </w:r>
    </w:p>
    <w:p w14:paraId="7ACF6B02" w14:textId="12F81299" w:rsidR="00943F4A" w:rsidRPr="00F5793D" w:rsidRDefault="00943F4A" w:rsidP="00D93CDF">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w:t>
      </w:r>
      <w:r w:rsidR="00EC247F">
        <w:rPr>
          <w:rFonts w:ascii="Arial" w:hAnsi="Arial" w:cs="Arial"/>
          <w:lang w:val="x-none"/>
        </w:rPr>
        <w:br/>
      </w:r>
      <w:r w:rsidRPr="00F5793D">
        <w:rPr>
          <w:rFonts w:ascii="Arial" w:hAnsi="Arial" w:cs="Arial"/>
          <w:lang w:val="x-none"/>
        </w:rPr>
        <w:t>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D93CDF">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D93CDF">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D93CDF">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943F4A">
        <w:tc>
          <w:tcPr>
            <w:tcW w:w="4606" w:type="dxa"/>
            <w:shd w:val="clear" w:color="auto" w:fill="auto"/>
          </w:tcPr>
          <w:p w14:paraId="1EABFCCA" w14:textId="5D5E0936" w:rsidR="00943F4A" w:rsidRPr="00F5793D" w:rsidRDefault="00943F4A" w:rsidP="00D93CDF">
            <w:pPr>
              <w:rPr>
                <w:rFonts w:ascii="Arial" w:hAnsi="Arial" w:cs="Arial"/>
              </w:rPr>
            </w:pPr>
            <w:r w:rsidRPr="00F5793D">
              <w:rPr>
                <w:rFonts w:ascii="Arial" w:hAnsi="Arial" w:cs="Arial"/>
              </w:rPr>
              <w:t>V</w:t>
            </w:r>
            <w:r w:rsidR="00EC247F">
              <w:rPr>
                <w:rFonts w:ascii="Arial" w:hAnsi="Arial" w:cs="Arial"/>
              </w:rPr>
              <w:t xml:space="preserve"> Liberci </w:t>
            </w:r>
            <w:r w:rsidRPr="00F5793D">
              <w:rPr>
                <w:rFonts w:ascii="Arial" w:hAnsi="Arial" w:cs="Arial"/>
              </w:rPr>
              <w:t xml:space="preserve"> </w:t>
            </w:r>
            <w:r w:rsidR="00EC247F">
              <w:rPr>
                <w:rFonts w:ascii="Arial" w:hAnsi="Arial" w:cs="Arial"/>
              </w:rPr>
              <w:t xml:space="preserve"> </w:t>
            </w:r>
            <w:r w:rsidRPr="00F5793D">
              <w:rPr>
                <w:rFonts w:ascii="Arial" w:hAnsi="Arial" w:cs="Arial"/>
              </w:rPr>
              <w:t>dn</w:t>
            </w:r>
            <w:r w:rsidR="00EC247F">
              <w:rPr>
                <w:rFonts w:ascii="Arial" w:hAnsi="Arial" w:cs="Arial"/>
              </w:rPr>
              <w:t>e</w:t>
            </w:r>
          </w:p>
        </w:tc>
        <w:tc>
          <w:tcPr>
            <w:tcW w:w="4606" w:type="dxa"/>
            <w:shd w:val="clear" w:color="auto" w:fill="auto"/>
          </w:tcPr>
          <w:p w14:paraId="470D99D7" w14:textId="77777777" w:rsidR="00943F4A" w:rsidRPr="00F5793D" w:rsidRDefault="00943F4A" w:rsidP="00D93CDF">
            <w:pPr>
              <w:rPr>
                <w:rFonts w:ascii="Arial" w:hAnsi="Arial" w:cs="Arial"/>
              </w:rPr>
            </w:pPr>
            <w:r w:rsidRPr="00F5793D">
              <w:rPr>
                <w:rFonts w:ascii="Arial" w:hAnsi="Arial" w:cs="Arial"/>
              </w:rPr>
              <w:t>V………………….. dne………</w:t>
            </w:r>
          </w:p>
        </w:tc>
      </w:tr>
      <w:tr w:rsidR="00943F4A" w:rsidRPr="00FB22EB" w14:paraId="7C40B97E" w14:textId="77777777" w:rsidTr="00943F4A">
        <w:tc>
          <w:tcPr>
            <w:tcW w:w="4606" w:type="dxa"/>
            <w:shd w:val="clear" w:color="auto" w:fill="auto"/>
          </w:tcPr>
          <w:p w14:paraId="3B5814B4" w14:textId="77777777" w:rsidR="00943F4A" w:rsidRDefault="00943F4A" w:rsidP="00D93CDF">
            <w:pPr>
              <w:rPr>
                <w:rFonts w:ascii="Arial" w:hAnsi="Arial" w:cs="Arial"/>
              </w:rPr>
            </w:pPr>
          </w:p>
          <w:p w14:paraId="6E0735E1" w14:textId="77777777" w:rsidR="00EC247F" w:rsidRDefault="00EC247F" w:rsidP="00D93CDF">
            <w:pPr>
              <w:rPr>
                <w:rFonts w:ascii="Arial" w:hAnsi="Arial" w:cs="Arial"/>
              </w:rPr>
            </w:pPr>
          </w:p>
          <w:p w14:paraId="23B01AFF" w14:textId="3D1F1F79" w:rsidR="00EC247F" w:rsidRPr="00F5793D" w:rsidRDefault="00EC247F" w:rsidP="00D93CDF">
            <w:pPr>
              <w:rPr>
                <w:rFonts w:ascii="Arial" w:hAnsi="Arial" w:cs="Arial"/>
              </w:rPr>
            </w:pPr>
          </w:p>
        </w:tc>
        <w:tc>
          <w:tcPr>
            <w:tcW w:w="4606" w:type="dxa"/>
            <w:shd w:val="clear" w:color="auto" w:fill="auto"/>
          </w:tcPr>
          <w:p w14:paraId="36086CBF" w14:textId="77777777" w:rsidR="00943F4A" w:rsidRPr="00F5793D" w:rsidRDefault="00943F4A" w:rsidP="00D93CDF">
            <w:pPr>
              <w:rPr>
                <w:rFonts w:ascii="Arial" w:hAnsi="Arial" w:cs="Arial"/>
              </w:rPr>
            </w:pPr>
          </w:p>
        </w:tc>
      </w:tr>
      <w:tr w:rsidR="00943F4A" w:rsidRPr="00FB22EB" w14:paraId="23D4D12A" w14:textId="77777777" w:rsidTr="00943F4A">
        <w:tc>
          <w:tcPr>
            <w:tcW w:w="4606" w:type="dxa"/>
            <w:shd w:val="clear" w:color="auto" w:fill="auto"/>
          </w:tcPr>
          <w:p w14:paraId="5A191C5F" w14:textId="77777777" w:rsidR="00943F4A" w:rsidRPr="00F5793D" w:rsidRDefault="00943F4A" w:rsidP="00D93CDF">
            <w:pPr>
              <w:rPr>
                <w:rFonts w:ascii="Arial" w:hAnsi="Arial" w:cs="Arial"/>
              </w:rPr>
            </w:pPr>
            <w:r w:rsidRPr="00F5793D">
              <w:rPr>
                <w:rFonts w:ascii="Arial" w:hAnsi="Arial" w:cs="Arial"/>
              </w:rPr>
              <w:t>……………………………………</w:t>
            </w:r>
          </w:p>
        </w:tc>
        <w:tc>
          <w:tcPr>
            <w:tcW w:w="4606" w:type="dxa"/>
            <w:shd w:val="clear" w:color="auto" w:fill="auto"/>
          </w:tcPr>
          <w:p w14:paraId="10623D42" w14:textId="77777777" w:rsidR="00943F4A" w:rsidRPr="00F5793D" w:rsidRDefault="00943F4A" w:rsidP="00D93CDF">
            <w:pPr>
              <w:rPr>
                <w:rFonts w:ascii="Arial" w:hAnsi="Arial" w:cs="Arial"/>
              </w:rPr>
            </w:pPr>
            <w:r w:rsidRPr="00F5793D">
              <w:rPr>
                <w:rFonts w:ascii="Arial" w:hAnsi="Arial" w:cs="Arial"/>
              </w:rPr>
              <w:t>……………………………………</w:t>
            </w:r>
          </w:p>
        </w:tc>
      </w:tr>
      <w:tr w:rsidR="00943F4A" w:rsidRPr="00FB22EB" w14:paraId="2EC57B16" w14:textId="77777777" w:rsidTr="00943F4A">
        <w:tc>
          <w:tcPr>
            <w:tcW w:w="4606" w:type="dxa"/>
            <w:shd w:val="clear" w:color="auto" w:fill="auto"/>
          </w:tcPr>
          <w:p w14:paraId="7FE01956" w14:textId="24484C8C" w:rsidR="00EC247F" w:rsidRPr="00EC247F" w:rsidRDefault="00EC247F" w:rsidP="00EC247F">
            <w:pPr>
              <w:spacing w:after="60"/>
              <w:rPr>
                <w:rFonts w:ascii="Arial" w:hAnsi="Arial" w:cs="Arial"/>
                <w:bCs/>
              </w:rPr>
            </w:pPr>
            <w:r w:rsidRPr="00EC247F">
              <w:rPr>
                <w:rFonts w:ascii="Arial" w:hAnsi="Arial" w:cs="Arial"/>
                <w:bCs/>
              </w:rPr>
              <w:t>Ing. Bohuslav Kabátek</w:t>
            </w:r>
          </w:p>
          <w:p w14:paraId="04AD5906" w14:textId="16CB9A08" w:rsidR="00EC247F" w:rsidRPr="00EC247F" w:rsidRDefault="00EC247F" w:rsidP="00D93CDF">
            <w:pPr>
              <w:rPr>
                <w:rFonts w:ascii="Arial" w:hAnsi="Arial" w:cs="Arial"/>
                <w:bCs/>
              </w:rPr>
            </w:pPr>
            <w:r w:rsidRPr="00EC247F">
              <w:rPr>
                <w:rFonts w:ascii="Arial" w:hAnsi="Arial" w:cs="Arial"/>
                <w:bCs/>
              </w:rPr>
              <w:t>ředitel KPÚ pro Liberecký kraj</w:t>
            </w:r>
          </w:p>
          <w:p w14:paraId="3668F6F9" w14:textId="7B9435C7" w:rsidR="00943F4A" w:rsidRPr="00F5793D" w:rsidRDefault="00943F4A" w:rsidP="00D93CDF">
            <w:pPr>
              <w:rPr>
                <w:rFonts w:ascii="Arial" w:hAnsi="Arial" w:cs="Arial"/>
                <w:b/>
              </w:rPr>
            </w:pPr>
            <w:r w:rsidRPr="00F5793D">
              <w:rPr>
                <w:rFonts w:ascii="Arial" w:hAnsi="Arial" w:cs="Arial"/>
                <w:b/>
              </w:rPr>
              <w:t>objednatel</w:t>
            </w:r>
          </w:p>
        </w:tc>
        <w:tc>
          <w:tcPr>
            <w:tcW w:w="4606" w:type="dxa"/>
            <w:shd w:val="clear" w:color="auto" w:fill="auto"/>
          </w:tcPr>
          <w:p w14:paraId="3F4B8D4A" w14:textId="77777777" w:rsidR="00EC247F" w:rsidRDefault="00EC247F" w:rsidP="00EC247F">
            <w:pPr>
              <w:spacing w:after="60"/>
              <w:rPr>
                <w:rFonts w:ascii="Arial" w:hAnsi="Arial" w:cs="Arial"/>
                <w:b/>
              </w:rPr>
            </w:pPr>
          </w:p>
          <w:p w14:paraId="2E721E09" w14:textId="77777777" w:rsidR="00EC247F" w:rsidRDefault="00EC247F" w:rsidP="00D93CDF">
            <w:pPr>
              <w:rPr>
                <w:rFonts w:ascii="Arial" w:hAnsi="Arial" w:cs="Arial"/>
                <w:b/>
              </w:rPr>
            </w:pPr>
          </w:p>
          <w:p w14:paraId="73D78991" w14:textId="50783410" w:rsidR="00943F4A" w:rsidRPr="00F5793D" w:rsidRDefault="00943F4A" w:rsidP="00D93CDF">
            <w:pPr>
              <w:rPr>
                <w:rFonts w:ascii="Arial" w:hAnsi="Arial" w:cs="Arial"/>
                <w:b/>
              </w:rPr>
            </w:pPr>
            <w:r w:rsidRPr="00F5793D">
              <w:rPr>
                <w:rFonts w:ascii="Arial" w:hAnsi="Arial" w:cs="Arial"/>
                <w:b/>
              </w:rPr>
              <w:t>zhotovitel</w:t>
            </w:r>
          </w:p>
        </w:tc>
      </w:tr>
    </w:tbl>
    <w:p w14:paraId="6CFC2EFF" w14:textId="31BABE7E" w:rsidR="004A0798" w:rsidRDefault="004A0798" w:rsidP="00D93CDF">
      <w:pPr>
        <w:rPr>
          <w:rFonts w:ascii="Arial" w:hAnsi="Arial" w:cs="Arial"/>
        </w:rPr>
      </w:pPr>
    </w:p>
    <w:p w14:paraId="642AC6A1" w14:textId="58130D0B" w:rsidR="00B57371" w:rsidRDefault="00B57371" w:rsidP="00D93CDF">
      <w:pPr>
        <w:rPr>
          <w:rFonts w:ascii="Arial" w:hAnsi="Arial" w:cs="Arial"/>
        </w:rPr>
      </w:pPr>
    </w:p>
    <w:p w14:paraId="6DE830D1" w14:textId="77777777" w:rsidR="00B57371" w:rsidRPr="00F5793D" w:rsidRDefault="00B57371" w:rsidP="00D93CDF">
      <w:pPr>
        <w:rPr>
          <w:rFonts w:ascii="Arial" w:hAnsi="Arial" w:cs="Arial"/>
        </w:rPr>
      </w:pPr>
    </w:p>
    <w:p w14:paraId="1B6CA320" w14:textId="77777777" w:rsidR="00B57371" w:rsidRDefault="00B57371" w:rsidP="00D93CDF">
      <w:pPr>
        <w:rPr>
          <w:rFonts w:ascii="Arial" w:hAnsi="Arial" w:cs="Arial"/>
        </w:rPr>
        <w:sectPr w:rsidR="00B57371" w:rsidSect="004F0679">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pPr>
    </w:p>
    <w:p w14:paraId="7195CD6B" w14:textId="77777777" w:rsidR="00B57371" w:rsidRPr="00E96998" w:rsidRDefault="00B57371" w:rsidP="007960FA">
      <w:pPr>
        <w:spacing w:before="240" w:after="240"/>
        <w:jc w:val="both"/>
        <w:rPr>
          <w:rFonts w:ascii="Arial" w:hAnsi="Arial" w:cs="Arial"/>
          <w:sz w:val="28"/>
          <w:szCs w:val="28"/>
        </w:rPr>
      </w:pPr>
      <w:r w:rsidRPr="00E96998">
        <w:rPr>
          <w:rFonts w:ascii="Arial" w:hAnsi="Arial" w:cs="Arial"/>
          <w:sz w:val="28"/>
          <w:szCs w:val="28"/>
        </w:rPr>
        <w:lastRenderedPageBreak/>
        <w:t>Specifikace díla</w:t>
      </w:r>
    </w:p>
    <w:tbl>
      <w:tblPr>
        <w:tblW w:w="488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38"/>
      </w:tblGrid>
      <w:tr w:rsidR="00B57371" w:rsidRPr="00926AAC" w14:paraId="13DCAA50" w14:textId="77777777" w:rsidTr="00A627F4">
        <w:trPr>
          <w:trHeight w:val="674"/>
        </w:trPr>
        <w:tc>
          <w:tcPr>
            <w:tcW w:w="5000"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AF68526" w14:textId="77777777" w:rsidR="00B57371" w:rsidRDefault="00B57371" w:rsidP="007960FA">
            <w:pPr>
              <w:autoSpaceDE w:val="0"/>
              <w:autoSpaceDN w:val="0"/>
              <w:adjustRightInd w:val="0"/>
              <w:spacing w:before="120" w:after="0"/>
              <w:jc w:val="center"/>
              <w:rPr>
                <w:rFonts w:ascii="Arial" w:hAnsi="Arial" w:cs="Arial"/>
                <w:b/>
                <w:sz w:val="28"/>
                <w:szCs w:val="28"/>
              </w:rPr>
            </w:pPr>
            <w:r w:rsidRPr="00E96998">
              <w:rPr>
                <w:rFonts w:ascii="Arial" w:hAnsi="Arial" w:cs="Arial"/>
                <w:b/>
                <w:sz w:val="28"/>
                <w:szCs w:val="28"/>
              </w:rPr>
              <w:t>„</w:t>
            </w:r>
            <w:r>
              <w:rPr>
                <w:rFonts w:ascii="Arial" w:hAnsi="Arial" w:cs="Arial"/>
                <w:b/>
                <w:sz w:val="28"/>
                <w:szCs w:val="28"/>
              </w:rPr>
              <w:t xml:space="preserve">Výsadba lokálního biokoridoru LBK35 </w:t>
            </w:r>
          </w:p>
          <w:p w14:paraId="7E5EBF45" w14:textId="77777777" w:rsidR="00B57371" w:rsidRPr="00634EEA" w:rsidRDefault="00B57371" w:rsidP="00A627F4">
            <w:pPr>
              <w:autoSpaceDE w:val="0"/>
              <w:autoSpaceDN w:val="0"/>
              <w:adjustRightInd w:val="0"/>
              <w:jc w:val="center"/>
              <w:rPr>
                <w:rFonts w:ascii="Arial" w:hAnsi="Arial" w:cs="Arial"/>
                <w:b/>
                <w:sz w:val="28"/>
                <w:szCs w:val="28"/>
              </w:rPr>
            </w:pPr>
            <w:r>
              <w:rPr>
                <w:rFonts w:ascii="Arial" w:hAnsi="Arial" w:cs="Arial"/>
                <w:b/>
                <w:sz w:val="28"/>
                <w:szCs w:val="28"/>
              </w:rPr>
              <w:t>v </w:t>
            </w:r>
            <w:proofErr w:type="spellStart"/>
            <w:r>
              <w:rPr>
                <w:rFonts w:ascii="Arial" w:hAnsi="Arial" w:cs="Arial"/>
                <w:b/>
                <w:sz w:val="28"/>
                <w:szCs w:val="28"/>
              </w:rPr>
              <w:t>k.ú</w:t>
            </w:r>
            <w:proofErr w:type="spellEnd"/>
            <w:r>
              <w:rPr>
                <w:rFonts w:ascii="Arial" w:hAnsi="Arial" w:cs="Arial"/>
                <w:b/>
                <w:sz w:val="28"/>
                <w:szCs w:val="28"/>
              </w:rPr>
              <w:t>. Dětřichov u Frýdlantu</w:t>
            </w:r>
            <w:r w:rsidRPr="00E96998">
              <w:rPr>
                <w:rFonts w:ascii="Arial" w:hAnsi="Arial" w:cs="Arial"/>
                <w:b/>
                <w:sz w:val="28"/>
                <w:szCs w:val="28"/>
              </w:rPr>
              <w:t>“</w:t>
            </w:r>
          </w:p>
        </w:tc>
      </w:tr>
    </w:tbl>
    <w:p w14:paraId="137E7670" w14:textId="77777777" w:rsidR="00B57371" w:rsidRDefault="00B57371" w:rsidP="007960FA">
      <w:pPr>
        <w:spacing w:after="0"/>
        <w:jc w:val="both"/>
        <w:rPr>
          <w:rFonts w:ascii="Arial" w:hAnsi="Arial" w:cs="Arial"/>
          <w:highlight w:val="yellow"/>
        </w:rPr>
      </w:pPr>
    </w:p>
    <w:p w14:paraId="75926314" w14:textId="77777777" w:rsidR="00B57371" w:rsidRPr="00ED15A0" w:rsidRDefault="00B57371" w:rsidP="007960FA">
      <w:pPr>
        <w:spacing w:after="60"/>
        <w:rPr>
          <w:rFonts w:ascii="Arial" w:hAnsi="Arial" w:cs="Arial"/>
        </w:rPr>
      </w:pPr>
      <w:r w:rsidRPr="00ED15A0">
        <w:rPr>
          <w:rFonts w:ascii="Arial" w:hAnsi="Arial" w:cs="Arial"/>
          <w:u w:val="single"/>
        </w:rPr>
        <w:t>Specifikace a rozsah požadovaného plnění:</w:t>
      </w:r>
      <w:r w:rsidRPr="00ED15A0">
        <w:rPr>
          <w:rFonts w:ascii="Arial" w:hAnsi="Arial" w:cs="Arial"/>
        </w:rPr>
        <w:t xml:space="preserve"> </w:t>
      </w:r>
    </w:p>
    <w:p w14:paraId="0BEFDF8B" w14:textId="77777777" w:rsidR="00B57371" w:rsidRPr="00ED15A0" w:rsidRDefault="00B57371" w:rsidP="007960FA">
      <w:pPr>
        <w:jc w:val="both"/>
        <w:rPr>
          <w:rFonts w:ascii="Arial" w:hAnsi="Arial" w:cs="Arial"/>
        </w:rPr>
      </w:pPr>
      <w:r w:rsidRPr="00ED15A0">
        <w:rPr>
          <w:rFonts w:ascii="Arial" w:hAnsi="Arial" w:cs="Arial"/>
        </w:rPr>
        <w:t xml:space="preserve">Podrobnou definici předmětu veřejné zakázky a technické podmínky stanovuje projektová dokumentace vypracovaná projekční společností </w:t>
      </w:r>
      <w:r w:rsidRPr="004839F0">
        <w:rPr>
          <w:rFonts w:ascii="Arial" w:hAnsi="Arial" w:cs="Arial"/>
        </w:rPr>
        <w:t xml:space="preserve">Atelier M.A.A.T s.r.o., </w:t>
      </w:r>
      <w:proofErr w:type="spellStart"/>
      <w:r w:rsidRPr="004839F0">
        <w:rPr>
          <w:rFonts w:ascii="Arial" w:hAnsi="Arial" w:cs="Arial"/>
        </w:rPr>
        <w:t>Převrátilská</w:t>
      </w:r>
      <w:proofErr w:type="spellEnd"/>
      <w:r w:rsidRPr="004839F0">
        <w:rPr>
          <w:rFonts w:ascii="Arial" w:hAnsi="Arial" w:cs="Arial"/>
        </w:rPr>
        <w:t xml:space="preserve"> 330/15, 390 01 Tábor</w:t>
      </w:r>
      <w:r w:rsidRPr="00ED15A0">
        <w:rPr>
          <w:rFonts w:ascii="Arial" w:hAnsi="Arial" w:cs="Arial"/>
        </w:rPr>
        <w:t>, dále soupis dodávek, služeb a stavebních prací a technické specifikace (podmínky).</w:t>
      </w:r>
    </w:p>
    <w:p w14:paraId="4993F66C" w14:textId="77777777" w:rsidR="00B57371" w:rsidRPr="00ED15A0" w:rsidRDefault="00B57371" w:rsidP="007960FA">
      <w:pPr>
        <w:spacing w:after="60"/>
        <w:rPr>
          <w:rFonts w:ascii="Arial" w:hAnsi="Arial" w:cs="Arial"/>
          <w:u w:val="single"/>
        </w:rPr>
      </w:pPr>
      <w:r w:rsidRPr="00ED15A0">
        <w:rPr>
          <w:rFonts w:ascii="Arial" w:hAnsi="Arial" w:cs="Arial"/>
          <w:u w:val="single"/>
        </w:rPr>
        <w:t>Součástí realizace stavebních prací dále je:</w:t>
      </w:r>
    </w:p>
    <w:p w14:paraId="4C6157CA" w14:textId="5A921552" w:rsidR="00B57371" w:rsidRPr="00ED15A0" w:rsidRDefault="00B57371" w:rsidP="007960FA">
      <w:pPr>
        <w:pStyle w:val="Odrky"/>
        <w:spacing w:after="0" w:line="276" w:lineRule="auto"/>
        <w:rPr>
          <w:rFonts w:cs="Arial"/>
          <w:szCs w:val="22"/>
        </w:rPr>
      </w:pPr>
      <w:r w:rsidRPr="00ED15A0">
        <w:rPr>
          <w:rFonts w:cs="Arial"/>
          <w:szCs w:val="22"/>
        </w:rPr>
        <w:t>geodetické vytyčení před zahájení realizace prací</w:t>
      </w:r>
    </w:p>
    <w:p w14:paraId="4D71AFF5" w14:textId="77777777" w:rsidR="00B57371" w:rsidRPr="007810DF" w:rsidRDefault="00B57371" w:rsidP="007960FA">
      <w:pPr>
        <w:pStyle w:val="Odrky"/>
        <w:spacing w:before="60" w:after="0" w:line="276" w:lineRule="auto"/>
      </w:pPr>
      <w:r w:rsidRPr="007810DF">
        <w:t xml:space="preserve">zajištění dodávek výsadbové zeleně materiálů a zařízení nezbytných pro řádné dokončení díla </w:t>
      </w:r>
    </w:p>
    <w:p w14:paraId="1D782019" w14:textId="77777777" w:rsidR="00B57371" w:rsidRDefault="00B57371" w:rsidP="007960FA">
      <w:pPr>
        <w:pStyle w:val="Odrky"/>
        <w:spacing w:before="60" w:after="0" w:line="276" w:lineRule="auto"/>
      </w:pPr>
      <w:r w:rsidRPr="007C4C89">
        <w:t xml:space="preserve">provedení všech činností souvisejících s provedením díla nezbytných pro řádné dokončení díla (dodávek, služeb, bezpečnostní opatření apod.) </w:t>
      </w:r>
    </w:p>
    <w:p w14:paraId="24742D9C" w14:textId="77777777" w:rsidR="00B57371" w:rsidRDefault="00B57371" w:rsidP="007960FA">
      <w:pPr>
        <w:pStyle w:val="Odrky"/>
        <w:spacing w:before="60" w:after="200" w:line="276" w:lineRule="auto"/>
      </w:pPr>
      <w:r w:rsidRPr="007C4C89">
        <w:t xml:space="preserve">po ukončení výsadby bude zajištěna 3-letá následná péče o zeleň </w:t>
      </w:r>
    </w:p>
    <w:p w14:paraId="4BA704AE" w14:textId="77777777" w:rsidR="00B57371" w:rsidRPr="007960FA" w:rsidRDefault="00B57371" w:rsidP="007960FA">
      <w:pPr>
        <w:spacing w:after="60"/>
        <w:rPr>
          <w:rFonts w:ascii="Arial" w:hAnsi="Arial" w:cs="Arial"/>
          <w:u w:val="single"/>
        </w:rPr>
      </w:pPr>
      <w:r w:rsidRPr="007960FA">
        <w:rPr>
          <w:rFonts w:ascii="Arial" w:hAnsi="Arial" w:cs="Arial"/>
          <w:u w:val="single"/>
        </w:rPr>
        <w:t>Specifikace a rozsah požadovaného plnění:</w:t>
      </w:r>
    </w:p>
    <w:p w14:paraId="70BEB2A6" w14:textId="0221CA42" w:rsidR="00B57371" w:rsidRPr="00CF791C" w:rsidRDefault="00B57371" w:rsidP="007960FA">
      <w:pPr>
        <w:spacing w:after="120"/>
        <w:jc w:val="both"/>
        <w:rPr>
          <w:rFonts w:ascii="Arial" w:hAnsi="Arial" w:cs="Arial"/>
        </w:rPr>
      </w:pPr>
      <w:bookmarkStart w:id="28" w:name="_Hlk68694952"/>
      <w:r>
        <w:rPr>
          <w:rFonts w:ascii="Arial" w:hAnsi="Arial" w:cs="Arial"/>
        </w:rPr>
        <w:t>Biokoridor se n</w:t>
      </w:r>
      <w:r w:rsidRPr="00CF791C">
        <w:rPr>
          <w:rFonts w:ascii="Arial" w:hAnsi="Arial" w:cs="Arial"/>
        </w:rPr>
        <w:t xml:space="preserve">achází v severní části </w:t>
      </w:r>
      <w:proofErr w:type="spellStart"/>
      <w:r w:rsidRPr="00CF791C">
        <w:rPr>
          <w:rFonts w:ascii="Arial" w:hAnsi="Arial" w:cs="Arial"/>
        </w:rPr>
        <w:t>k.ú</w:t>
      </w:r>
      <w:proofErr w:type="spellEnd"/>
      <w:r w:rsidRPr="00CF791C">
        <w:rPr>
          <w:rFonts w:ascii="Arial" w:hAnsi="Arial" w:cs="Arial"/>
        </w:rPr>
        <w:t xml:space="preserve">. u Ptačího vrchu. </w:t>
      </w:r>
      <w:r>
        <w:rPr>
          <w:rFonts w:ascii="Arial" w:hAnsi="Arial" w:cs="Arial"/>
        </w:rPr>
        <w:t>Z</w:t>
      </w:r>
      <w:r w:rsidRPr="00CF791C">
        <w:rPr>
          <w:rFonts w:ascii="Arial" w:hAnsi="Arial" w:cs="Arial"/>
        </w:rPr>
        <w:t xml:space="preserve">ačíná </w:t>
      </w:r>
      <w:r>
        <w:rPr>
          <w:rFonts w:ascii="Arial" w:hAnsi="Arial" w:cs="Arial"/>
        </w:rPr>
        <w:t>u</w:t>
      </w:r>
      <w:r w:rsidRPr="00CF791C">
        <w:rPr>
          <w:rFonts w:ascii="Arial" w:hAnsi="Arial" w:cs="Arial"/>
        </w:rPr>
        <w:t xml:space="preserve"> napojení </w:t>
      </w:r>
      <w:r>
        <w:rPr>
          <w:rFonts w:ascii="Arial" w:hAnsi="Arial" w:cs="Arial"/>
        </w:rPr>
        <w:t xml:space="preserve">cest </w:t>
      </w:r>
      <w:r w:rsidRPr="00CF791C">
        <w:rPr>
          <w:rFonts w:ascii="Arial" w:hAnsi="Arial" w:cs="Arial"/>
        </w:rPr>
        <w:t>C3 a C5 a</w:t>
      </w:r>
      <w:r w:rsidR="007960FA">
        <w:rPr>
          <w:rFonts w:ascii="Arial" w:hAnsi="Arial" w:cs="Arial"/>
        </w:rPr>
        <w:t> </w:t>
      </w:r>
      <w:r w:rsidRPr="00CF791C">
        <w:rPr>
          <w:rFonts w:ascii="Arial" w:hAnsi="Arial" w:cs="Arial"/>
        </w:rPr>
        <w:t>navazuje na stávající zeleň tvořenou převážně Jasany (</w:t>
      </w:r>
      <w:proofErr w:type="spellStart"/>
      <w:r w:rsidRPr="00CF791C">
        <w:rPr>
          <w:rFonts w:ascii="Arial" w:hAnsi="Arial" w:cs="Arial"/>
        </w:rPr>
        <w:t>Fraxinus</w:t>
      </w:r>
      <w:proofErr w:type="spellEnd"/>
      <w:r w:rsidRPr="00CF791C">
        <w:rPr>
          <w:rFonts w:ascii="Arial" w:hAnsi="Arial" w:cs="Arial"/>
        </w:rPr>
        <w:t>), Javory (Acer) a Duby (</w:t>
      </w:r>
      <w:proofErr w:type="spellStart"/>
      <w:r w:rsidRPr="00CF791C">
        <w:rPr>
          <w:rFonts w:ascii="Arial" w:hAnsi="Arial" w:cs="Arial"/>
        </w:rPr>
        <w:t>Quercus</w:t>
      </w:r>
      <w:proofErr w:type="spellEnd"/>
      <w:r w:rsidRPr="00CF791C">
        <w:rPr>
          <w:rFonts w:ascii="Arial" w:hAnsi="Arial" w:cs="Arial"/>
        </w:rPr>
        <w:t>). Navržený biokoridor končí u vodojemu napojením na stávající biokoridor.</w:t>
      </w:r>
    </w:p>
    <w:p w14:paraId="5ED8809D" w14:textId="77777777" w:rsidR="00B57371" w:rsidRPr="00CF791C" w:rsidRDefault="00B57371" w:rsidP="007960FA">
      <w:pPr>
        <w:spacing w:after="120"/>
        <w:jc w:val="both"/>
        <w:rPr>
          <w:rFonts w:ascii="Arial" w:hAnsi="Arial" w:cs="Arial"/>
        </w:rPr>
      </w:pPr>
      <w:r w:rsidRPr="00CF791C">
        <w:rPr>
          <w:rFonts w:ascii="Arial" w:hAnsi="Arial" w:cs="Arial"/>
        </w:rPr>
        <w:t>Celé území je možné stručně charakterizovat jako zemědělskou krajinu se zbytky lesního porostu.</w:t>
      </w:r>
    </w:p>
    <w:bookmarkEnd w:id="28"/>
    <w:p w14:paraId="32CB000C" w14:textId="002EEE3E" w:rsidR="00B57371" w:rsidRDefault="00B57371" w:rsidP="007960FA">
      <w:pPr>
        <w:spacing w:after="120"/>
        <w:jc w:val="both"/>
        <w:rPr>
          <w:rFonts w:ascii="Arial" w:hAnsi="Arial" w:cs="Arial"/>
        </w:rPr>
      </w:pPr>
      <w:r w:rsidRPr="00CF791C">
        <w:rPr>
          <w:rFonts w:ascii="Arial" w:hAnsi="Arial" w:cs="Arial"/>
        </w:rPr>
        <w:t>Předmětem p</w:t>
      </w:r>
      <w:r w:rsidR="007960FA">
        <w:rPr>
          <w:rFonts w:ascii="Arial" w:hAnsi="Arial" w:cs="Arial"/>
        </w:rPr>
        <w:t>lnění</w:t>
      </w:r>
      <w:r w:rsidRPr="00CF791C">
        <w:rPr>
          <w:rFonts w:ascii="Arial" w:hAnsi="Arial" w:cs="Arial"/>
        </w:rPr>
        <w:t xml:space="preserve"> je výsadba lokálního biokoridoru LBK 35 v délce 400</w:t>
      </w:r>
      <w:r>
        <w:rPr>
          <w:rFonts w:ascii="Arial" w:hAnsi="Arial" w:cs="Arial"/>
        </w:rPr>
        <w:t xml:space="preserve"> </w:t>
      </w:r>
      <w:r w:rsidRPr="00CF791C">
        <w:rPr>
          <w:rFonts w:ascii="Arial" w:hAnsi="Arial" w:cs="Arial"/>
        </w:rPr>
        <w:t>m a šíři cca 16</w:t>
      </w:r>
      <w:r>
        <w:rPr>
          <w:rFonts w:ascii="Arial" w:hAnsi="Arial" w:cs="Arial"/>
        </w:rPr>
        <w:t xml:space="preserve"> </w:t>
      </w:r>
      <w:r w:rsidRPr="00CF791C">
        <w:rPr>
          <w:rFonts w:ascii="Arial" w:hAnsi="Arial" w:cs="Arial"/>
        </w:rPr>
        <w:t xml:space="preserve">m. Biokoridor bude vysázen na pozemcích </w:t>
      </w:r>
      <w:proofErr w:type="spellStart"/>
      <w:r w:rsidRPr="00CF791C">
        <w:rPr>
          <w:rFonts w:ascii="Arial" w:hAnsi="Arial" w:cs="Arial"/>
        </w:rPr>
        <w:t>p.č</w:t>
      </w:r>
      <w:proofErr w:type="spellEnd"/>
      <w:r w:rsidRPr="00CF791C">
        <w:rPr>
          <w:rFonts w:ascii="Arial" w:hAnsi="Arial" w:cs="Arial"/>
        </w:rPr>
        <w:t>. 2102, 2095, 2093, 2306 ve vl</w:t>
      </w:r>
      <w:r w:rsidR="007960FA">
        <w:rPr>
          <w:rFonts w:ascii="Arial" w:hAnsi="Arial" w:cs="Arial"/>
        </w:rPr>
        <w:t>astnictví</w:t>
      </w:r>
      <w:r w:rsidRPr="00CF791C">
        <w:rPr>
          <w:rFonts w:ascii="Arial" w:hAnsi="Arial" w:cs="Arial"/>
        </w:rPr>
        <w:t xml:space="preserve"> </w:t>
      </w:r>
      <w:r>
        <w:rPr>
          <w:rFonts w:ascii="Arial" w:hAnsi="Arial" w:cs="Arial"/>
        </w:rPr>
        <w:t>o</w:t>
      </w:r>
      <w:r w:rsidRPr="00CF791C">
        <w:rPr>
          <w:rFonts w:ascii="Arial" w:hAnsi="Arial" w:cs="Arial"/>
        </w:rPr>
        <w:t xml:space="preserve">bce Dětřichov. </w:t>
      </w:r>
    </w:p>
    <w:p w14:paraId="30CD8D40" w14:textId="6DDEC002" w:rsidR="00B57371" w:rsidRDefault="007960FA" w:rsidP="007960FA">
      <w:pPr>
        <w:jc w:val="both"/>
        <w:rPr>
          <w:rFonts w:ascii="Arial" w:hAnsi="Arial" w:cs="Arial"/>
        </w:rPr>
      </w:pPr>
      <w:r>
        <w:rPr>
          <w:rFonts w:ascii="Arial" w:hAnsi="Arial" w:cs="Arial"/>
        </w:rPr>
        <w:t>Biokoridor t</w:t>
      </w:r>
      <w:r w:rsidR="00B57371" w:rsidRPr="00D548C9">
        <w:rPr>
          <w:rFonts w:ascii="Arial" w:hAnsi="Arial" w:cs="Arial"/>
        </w:rPr>
        <w:t xml:space="preserve">voří 294 ks stromů a keřů. Skladbu tvoří jasan ztepilý – 10 ks, dub letní – 7 ks, jeřáb ptačí – 9 ks, olše lepkavá – 8 ks, jabloň lesní – 20 ks, třešeň ptačí – 17 ks, hloh obecný – 65 ks, trnka obecná – 84 ks, růže </w:t>
      </w:r>
      <w:proofErr w:type="spellStart"/>
      <w:r w:rsidR="00B57371" w:rsidRPr="00D548C9">
        <w:rPr>
          <w:rFonts w:ascii="Arial" w:hAnsi="Arial" w:cs="Arial"/>
        </w:rPr>
        <w:t>šípkavá</w:t>
      </w:r>
      <w:proofErr w:type="spellEnd"/>
      <w:r w:rsidR="00B57371" w:rsidRPr="00D548C9">
        <w:rPr>
          <w:rFonts w:ascii="Arial" w:hAnsi="Arial" w:cs="Arial"/>
        </w:rPr>
        <w:t xml:space="preserve"> – 18 ks, líska obecná – 35 ks a krušina </w:t>
      </w:r>
      <w:proofErr w:type="spellStart"/>
      <w:r w:rsidR="00B57371" w:rsidRPr="00D548C9">
        <w:rPr>
          <w:rFonts w:ascii="Arial" w:hAnsi="Arial" w:cs="Arial"/>
        </w:rPr>
        <w:t>olšavá</w:t>
      </w:r>
      <w:proofErr w:type="spellEnd"/>
      <w:r w:rsidR="00B57371" w:rsidRPr="00D548C9">
        <w:rPr>
          <w:rFonts w:ascii="Arial" w:hAnsi="Arial" w:cs="Arial"/>
        </w:rPr>
        <w:t xml:space="preserve"> – 21 ks.</w:t>
      </w:r>
    </w:p>
    <w:p w14:paraId="1578F867" w14:textId="77777777" w:rsidR="007960FA" w:rsidRPr="00CF791C" w:rsidRDefault="007960FA" w:rsidP="007960FA">
      <w:pPr>
        <w:spacing w:after="0"/>
        <w:jc w:val="both"/>
        <w:rPr>
          <w:rFonts w:ascii="Arial" w:hAnsi="Arial" w:cs="Arial"/>
        </w:rPr>
      </w:pPr>
    </w:p>
    <w:p w14:paraId="0874F454" w14:textId="77777777" w:rsidR="00B57371" w:rsidRPr="007960FA" w:rsidRDefault="00B57371" w:rsidP="007960FA">
      <w:pPr>
        <w:spacing w:after="120"/>
        <w:jc w:val="both"/>
        <w:rPr>
          <w:rFonts w:ascii="Arial" w:hAnsi="Arial" w:cs="Arial"/>
          <w:u w:val="single"/>
        </w:rPr>
      </w:pPr>
      <w:r w:rsidRPr="007960FA">
        <w:rPr>
          <w:rFonts w:ascii="Arial" w:hAnsi="Arial" w:cs="Arial"/>
          <w:b/>
          <w:u w:val="single"/>
        </w:rPr>
        <w:t>Výsadba stromů</w:t>
      </w:r>
    </w:p>
    <w:p w14:paraId="09CDFF14" w14:textId="1F7056DB" w:rsidR="00B57371" w:rsidRPr="00CF791C" w:rsidRDefault="00B57371" w:rsidP="007960FA">
      <w:pPr>
        <w:spacing w:after="120"/>
        <w:jc w:val="both"/>
        <w:rPr>
          <w:rFonts w:ascii="Arial" w:hAnsi="Arial" w:cs="Arial"/>
        </w:rPr>
      </w:pPr>
      <w:r w:rsidRPr="00CF791C">
        <w:rPr>
          <w:rFonts w:ascii="Arial" w:hAnsi="Arial" w:cs="Arial"/>
        </w:rPr>
        <w:t>Sazenice se zapěstovanými kořenovými baly budou vysazeny do vyhloubené jámy o velikosti nejméně dvojnásobku jejich balu. Výkopek (50</w:t>
      </w:r>
      <w:r w:rsidR="007960FA">
        <w:rPr>
          <w:rFonts w:ascii="Arial" w:hAnsi="Arial" w:cs="Arial"/>
        </w:rPr>
        <w:t xml:space="preserve"> </w:t>
      </w:r>
      <w:r w:rsidRPr="00CF791C">
        <w:rPr>
          <w:rFonts w:ascii="Arial" w:hAnsi="Arial" w:cs="Arial"/>
        </w:rPr>
        <w:t>%) bude promíchán s pískem (25</w:t>
      </w:r>
      <w:r w:rsidR="007960FA">
        <w:rPr>
          <w:rFonts w:ascii="Arial" w:hAnsi="Arial" w:cs="Arial"/>
        </w:rPr>
        <w:t xml:space="preserve"> </w:t>
      </w:r>
      <w:r w:rsidRPr="00CF791C">
        <w:rPr>
          <w:rFonts w:ascii="Arial" w:hAnsi="Arial" w:cs="Arial"/>
        </w:rPr>
        <w:t>%) a kompostem (25</w:t>
      </w:r>
      <w:r w:rsidR="007960FA">
        <w:rPr>
          <w:rFonts w:ascii="Arial" w:hAnsi="Arial" w:cs="Arial"/>
        </w:rPr>
        <w:t xml:space="preserve"> </w:t>
      </w:r>
      <w:r w:rsidRPr="00CF791C">
        <w:rPr>
          <w:rFonts w:ascii="Arial" w:hAnsi="Arial" w:cs="Arial"/>
        </w:rPr>
        <w:t xml:space="preserve">%). Dno a stěny výsadbové jámy budou zdrsněny, aby kořeny nevytvářely </w:t>
      </w:r>
      <w:proofErr w:type="spellStart"/>
      <w:r w:rsidRPr="00CF791C">
        <w:rPr>
          <w:rFonts w:ascii="Arial" w:hAnsi="Arial" w:cs="Arial"/>
        </w:rPr>
        <w:t>květníkový</w:t>
      </w:r>
      <w:proofErr w:type="spellEnd"/>
      <w:r w:rsidRPr="00CF791C">
        <w:rPr>
          <w:rFonts w:ascii="Arial" w:hAnsi="Arial" w:cs="Arial"/>
        </w:rPr>
        <w:t xml:space="preserve"> efekt. Nová zemina pod balem se utuží, aby nedocházelo k přílišnému sedání sazenice stromu, jeho</w:t>
      </w:r>
      <w:r w:rsidR="007960FA">
        <w:rPr>
          <w:rFonts w:ascii="Arial" w:hAnsi="Arial" w:cs="Arial"/>
        </w:rPr>
        <w:t> </w:t>
      </w:r>
      <w:r w:rsidRPr="00CF791C">
        <w:rPr>
          <w:rFonts w:ascii="Arial" w:hAnsi="Arial" w:cs="Arial"/>
        </w:rPr>
        <w:t>kořenový krček musí být v úrovni země.</w:t>
      </w:r>
    </w:p>
    <w:p w14:paraId="3EBF5D76" w14:textId="25AE68B3" w:rsidR="00B57371" w:rsidRPr="00CF791C" w:rsidRDefault="00B57371" w:rsidP="007960FA">
      <w:pPr>
        <w:spacing w:after="120"/>
        <w:jc w:val="both"/>
        <w:rPr>
          <w:rFonts w:ascii="Arial" w:hAnsi="Arial" w:cs="Arial"/>
        </w:rPr>
      </w:pPr>
      <w:r w:rsidRPr="00CF791C">
        <w:rPr>
          <w:rFonts w:ascii="Arial" w:hAnsi="Arial" w:cs="Arial"/>
        </w:rPr>
        <w:t>Stromy budou ukotveny ke 3 kůlům zaraženým do dna výsadbové jámy – „Holandské kotvení“. Kůly se špicí o délce 250 cm a průměru 7 cm budou umístěny svisle z obou stran kmínku</w:t>
      </w:r>
      <w:r w:rsidR="007960FA">
        <w:rPr>
          <w:rFonts w:ascii="Arial" w:hAnsi="Arial" w:cs="Arial"/>
        </w:rPr>
        <w:t xml:space="preserve"> a</w:t>
      </w:r>
      <w:r w:rsidRPr="00CF791C">
        <w:rPr>
          <w:rFonts w:ascii="Arial" w:hAnsi="Arial" w:cs="Arial"/>
        </w:rPr>
        <w:t xml:space="preserve"> </w:t>
      </w:r>
      <w:r w:rsidR="007960FA" w:rsidRPr="00CF791C">
        <w:rPr>
          <w:rFonts w:ascii="Arial" w:hAnsi="Arial" w:cs="Arial"/>
        </w:rPr>
        <w:t xml:space="preserve">budou </w:t>
      </w:r>
      <w:r w:rsidR="007960FA">
        <w:rPr>
          <w:rFonts w:ascii="Arial" w:hAnsi="Arial" w:cs="Arial"/>
        </w:rPr>
        <w:t>z</w:t>
      </w:r>
      <w:r w:rsidRPr="00CF791C">
        <w:rPr>
          <w:rFonts w:ascii="Arial" w:hAnsi="Arial" w:cs="Arial"/>
        </w:rPr>
        <w:t>apuštěny 40 cm do země. Kmen je ke kůlům fixován pomocí úvazků z</w:t>
      </w:r>
      <w:r w:rsidR="007960FA">
        <w:rPr>
          <w:rFonts w:ascii="Arial" w:hAnsi="Arial" w:cs="Arial"/>
        </w:rPr>
        <w:t> </w:t>
      </w:r>
      <w:r w:rsidRPr="00CF791C">
        <w:rPr>
          <w:rFonts w:ascii="Arial" w:hAnsi="Arial" w:cs="Arial"/>
        </w:rPr>
        <w:t>přírodních</w:t>
      </w:r>
      <w:r w:rsidR="007960FA">
        <w:rPr>
          <w:rFonts w:ascii="Arial" w:hAnsi="Arial" w:cs="Arial"/>
        </w:rPr>
        <w:t xml:space="preserve"> materiálů</w:t>
      </w:r>
      <w:r w:rsidRPr="00CF791C">
        <w:rPr>
          <w:rFonts w:ascii="Arial" w:hAnsi="Arial" w:cs="Arial"/>
        </w:rPr>
        <w:t xml:space="preserve"> (kokosové vlákno a jutové provazy). Úvazky by měly být široké, hladké, elastické a pevné. Místo na kmeni pod úvazkem je vhodné podkládat, aby nedocházelo k odírání kůry dřevin. Úvazky se</w:t>
      </w:r>
      <w:r w:rsidR="007960FA">
        <w:rPr>
          <w:rFonts w:ascii="Arial" w:hAnsi="Arial" w:cs="Arial"/>
        </w:rPr>
        <w:t> </w:t>
      </w:r>
      <w:r w:rsidRPr="00CF791C">
        <w:rPr>
          <w:rFonts w:ascii="Arial" w:hAnsi="Arial" w:cs="Arial"/>
        </w:rPr>
        <w:t>fixují mezi kmenem a kůly osmičkovým uzlem. Úvazky je potřebné včas odstraňovat, popřípadě převázat, aby nedocházelo k jejich zarůstání do kmínku.</w:t>
      </w:r>
    </w:p>
    <w:p w14:paraId="4E713E60" w14:textId="424BD16C" w:rsidR="00B57371" w:rsidRPr="00CF791C" w:rsidRDefault="00B57371" w:rsidP="007960FA">
      <w:pPr>
        <w:jc w:val="both"/>
        <w:rPr>
          <w:rFonts w:ascii="Arial" w:hAnsi="Arial" w:cs="Arial"/>
        </w:rPr>
      </w:pPr>
      <w:r w:rsidRPr="00CF791C">
        <w:rPr>
          <w:rFonts w:ascii="Arial" w:hAnsi="Arial" w:cs="Arial"/>
        </w:rPr>
        <w:lastRenderedPageBreak/>
        <w:t xml:space="preserve">Pokud nebude sazenice </w:t>
      </w:r>
      <w:proofErr w:type="spellStart"/>
      <w:r w:rsidRPr="00CF791C">
        <w:rPr>
          <w:rFonts w:ascii="Arial" w:hAnsi="Arial" w:cs="Arial"/>
        </w:rPr>
        <w:t>zavětvená</w:t>
      </w:r>
      <w:proofErr w:type="spellEnd"/>
      <w:r w:rsidRPr="00CF791C">
        <w:rPr>
          <w:rFonts w:ascii="Arial" w:hAnsi="Arial" w:cs="Arial"/>
        </w:rPr>
        <w:t xml:space="preserve"> až k zemi, je potřebné obalit kmínek jutou na ochranu před</w:t>
      </w:r>
      <w:r w:rsidR="007960FA">
        <w:rPr>
          <w:rFonts w:ascii="Arial" w:hAnsi="Arial" w:cs="Arial"/>
        </w:rPr>
        <w:t> </w:t>
      </w:r>
      <w:r w:rsidRPr="00CF791C">
        <w:rPr>
          <w:rFonts w:ascii="Arial" w:hAnsi="Arial" w:cs="Arial"/>
        </w:rPr>
        <w:t xml:space="preserve">sluneční spálou. </w:t>
      </w:r>
    </w:p>
    <w:p w14:paraId="6972BFCA" w14:textId="77777777" w:rsidR="00B57371" w:rsidRPr="00CF791C" w:rsidRDefault="00B57371" w:rsidP="007960FA">
      <w:pPr>
        <w:spacing w:after="0"/>
        <w:jc w:val="both"/>
        <w:rPr>
          <w:rFonts w:ascii="Arial" w:hAnsi="Arial" w:cs="Arial"/>
        </w:rPr>
      </w:pPr>
    </w:p>
    <w:p w14:paraId="72349D31" w14:textId="77777777" w:rsidR="00B57371" w:rsidRPr="007960FA" w:rsidRDefault="00B57371" w:rsidP="007960FA">
      <w:pPr>
        <w:spacing w:after="120"/>
        <w:jc w:val="both"/>
        <w:rPr>
          <w:rFonts w:ascii="Arial" w:hAnsi="Arial" w:cs="Arial"/>
          <w:b/>
          <w:u w:val="single"/>
        </w:rPr>
      </w:pPr>
      <w:r w:rsidRPr="007960FA">
        <w:rPr>
          <w:rFonts w:ascii="Arial" w:hAnsi="Arial" w:cs="Arial"/>
          <w:b/>
          <w:u w:val="single"/>
        </w:rPr>
        <w:t xml:space="preserve">Výsadba keřů a </w:t>
      </w:r>
      <w:proofErr w:type="spellStart"/>
      <w:r w:rsidRPr="007960FA">
        <w:rPr>
          <w:rFonts w:ascii="Arial" w:hAnsi="Arial" w:cs="Arial"/>
          <w:b/>
          <w:u w:val="single"/>
        </w:rPr>
        <w:t>půdokryvek</w:t>
      </w:r>
      <w:proofErr w:type="spellEnd"/>
    </w:p>
    <w:p w14:paraId="677F67D2" w14:textId="77777777" w:rsidR="00B57371" w:rsidRPr="00CF791C" w:rsidRDefault="00B57371" w:rsidP="007960FA">
      <w:pPr>
        <w:jc w:val="both"/>
        <w:rPr>
          <w:rFonts w:ascii="Arial" w:hAnsi="Arial" w:cs="Arial"/>
        </w:rPr>
      </w:pPr>
      <w:r w:rsidRPr="00CF791C">
        <w:rPr>
          <w:rFonts w:ascii="Arial" w:hAnsi="Arial" w:cs="Arial"/>
        </w:rPr>
        <w:t xml:space="preserve">Výsadba keřů bude provedena s 50 % výměnou půdy za kvalitní kompostovou zeminu. Po výsadbě bude u všech keřů a stromů provedena zálivka (stromy 30 – 50 l, keře 10 l). </w:t>
      </w:r>
    </w:p>
    <w:p w14:paraId="1DBEC96B" w14:textId="77777777" w:rsidR="00B57371" w:rsidRPr="00CF791C" w:rsidRDefault="00B57371" w:rsidP="007960FA">
      <w:pPr>
        <w:spacing w:after="0"/>
        <w:jc w:val="both"/>
        <w:rPr>
          <w:rFonts w:ascii="Arial" w:hAnsi="Arial" w:cs="Arial"/>
        </w:rPr>
      </w:pPr>
    </w:p>
    <w:p w14:paraId="3B41D774" w14:textId="77777777" w:rsidR="00B57371" w:rsidRPr="007960FA" w:rsidRDefault="00B57371" w:rsidP="007960FA">
      <w:pPr>
        <w:spacing w:after="120"/>
        <w:jc w:val="both"/>
        <w:rPr>
          <w:rFonts w:ascii="Arial" w:hAnsi="Arial" w:cs="Arial"/>
          <w:b/>
          <w:u w:val="single"/>
        </w:rPr>
      </w:pPr>
      <w:proofErr w:type="spellStart"/>
      <w:r w:rsidRPr="007960FA">
        <w:rPr>
          <w:rFonts w:ascii="Arial" w:hAnsi="Arial" w:cs="Arial"/>
          <w:b/>
          <w:u w:val="single"/>
        </w:rPr>
        <w:t>Povýsadbová</w:t>
      </w:r>
      <w:proofErr w:type="spellEnd"/>
      <w:r w:rsidRPr="007960FA">
        <w:rPr>
          <w:rFonts w:ascii="Arial" w:hAnsi="Arial" w:cs="Arial"/>
          <w:b/>
          <w:u w:val="single"/>
        </w:rPr>
        <w:t xml:space="preserve"> péče </w:t>
      </w:r>
    </w:p>
    <w:p w14:paraId="67F33EDA" w14:textId="3170D57C" w:rsidR="00B57371" w:rsidRPr="00CF791C" w:rsidRDefault="00B57371" w:rsidP="007960FA">
      <w:pPr>
        <w:jc w:val="both"/>
        <w:rPr>
          <w:rFonts w:ascii="Arial" w:hAnsi="Arial" w:cs="Arial"/>
        </w:rPr>
      </w:pPr>
      <w:r w:rsidRPr="00CF791C">
        <w:rPr>
          <w:rFonts w:ascii="Arial" w:hAnsi="Arial" w:cs="Arial"/>
        </w:rPr>
        <w:t xml:space="preserve">Po dobu 3 let bude zajišťována </w:t>
      </w:r>
      <w:proofErr w:type="spellStart"/>
      <w:r w:rsidRPr="00CF791C">
        <w:rPr>
          <w:rFonts w:ascii="Arial" w:hAnsi="Arial" w:cs="Arial"/>
        </w:rPr>
        <w:t>povýsadbová</w:t>
      </w:r>
      <w:proofErr w:type="spellEnd"/>
      <w:r w:rsidRPr="00CF791C">
        <w:rPr>
          <w:rFonts w:ascii="Arial" w:hAnsi="Arial" w:cs="Arial"/>
        </w:rPr>
        <w:t xml:space="preserve"> péče dodavatelskou firmou. Nově založeným výsadbám je nutno zajistit udržovací a rozvojovou péči. Založené záhonové výsadby a kořenovou mísu stromů a keřů je nezbytné odplevelovat, </w:t>
      </w:r>
      <w:proofErr w:type="spellStart"/>
      <w:r w:rsidRPr="00CF791C">
        <w:rPr>
          <w:rFonts w:ascii="Arial" w:hAnsi="Arial" w:cs="Arial"/>
        </w:rPr>
        <w:t>namulčovaný</w:t>
      </w:r>
      <w:proofErr w:type="spellEnd"/>
      <w:r w:rsidRPr="00CF791C">
        <w:rPr>
          <w:rFonts w:ascii="Arial" w:hAnsi="Arial" w:cs="Arial"/>
        </w:rPr>
        <w:t xml:space="preserve"> povrch se nekypří. Současně je nutné odstranit suché a poškozené části rostlin a výmladky z podnoží. Součástí péče je kontrola funkční účinnosti ukotvení a ochrany před slunečním zářením a kontrola napadení chorobami a škůdci. Je-li potřeba zavlažovat, musí se množství zálivkové vody přizpůsobit stavu výsadby. Především listnaté stromy vyžadují v následujících </w:t>
      </w:r>
      <w:r>
        <w:rPr>
          <w:rFonts w:ascii="Arial" w:hAnsi="Arial" w:cs="Arial"/>
        </w:rPr>
        <w:t>3</w:t>
      </w:r>
      <w:r w:rsidRPr="00CF791C">
        <w:rPr>
          <w:rFonts w:ascii="Arial" w:hAnsi="Arial" w:cs="Arial"/>
        </w:rPr>
        <w:t xml:space="preserve"> letech po výsadbě v období sucha vydatnou zálivku. Jejich kořenový systém není ještě dostatečně vyvinutý a mohlo by dojít k uschnutí stromku. Při</w:t>
      </w:r>
      <w:r w:rsidR="007960FA">
        <w:rPr>
          <w:rFonts w:ascii="Arial" w:hAnsi="Arial" w:cs="Arial"/>
        </w:rPr>
        <w:t> </w:t>
      </w:r>
      <w:r w:rsidRPr="00CF791C">
        <w:rPr>
          <w:rFonts w:ascii="Arial" w:hAnsi="Arial" w:cs="Arial"/>
        </w:rPr>
        <w:t>provádění řezu je nutno dbát na druhové zvláštnosti a na přirozené růstové formy rostlin. Místa řezu s průměrem nad 3 cm je nutno ošetřit.</w:t>
      </w:r>
    </w:p>
    <w:p w14:paraId="79BF167F" w14:textId="77777777" w:rsidR="00B57371" w:rsidRPr="007960FA" w:rsidRDefault="00B57371" w:rsidP="009E1A25">
      <w:pPr>
        <w:spacing w:after="0"/>
        <w:jc w:val="both"/>
        <w:rPr>
          <w:rFonts w:ascii="Arial" w:hAnsi="Arial" w:cs="Arial"/>
        </w:rPr>
      </w:pPr>
    </w:p>
    <w:p w14:paraId="32CEF628" w14:textId="77777777" w:rsidR="00B57371" w:rsidRPr="007960FA" w:rsidRDefault="00B57371" w:rsidP="009E1A25">
      <w:pPr>
        <w:spacing w:after="120"/>
        <w:jc w:val="both"/>
        <w:rPr>
          <w:rFonts w:ascii="Arial" w:hAnsi="Arial" w:cs="Arial"/>
          <w:b/>
          <w:u w:val="single"/>
        </w:rPr>
      </w:pPr>
      <w:proofErr w:type="spellStart"/>
      <w:r w:rsidRPr="007960FA">
        <w:rPr>
          <w:rFonts w:ascii="Arial" w:hAnsi="Arial" w:cs="Arial"/>
          <w:b/>
          <w:u w:val="single"/>
        </w:rPr>
        <w:t>Povýsadbová</w:t>
      </w:r>
      <w:proofErr w:type="spellEnd"/>
      <w:r w:rsidRPr="007960FA">
        <w:rPr>
          <w:rFonts w:ascii="Arial" w:hAnsi="Arial" w:cs="Arial"/>
          <w:b/>
          <w:u w:val="single"/>
        </w:rPr>
        <w:t xml:space="preserve"> údržba stromů</w:t>
      </w:r>
    </w:p>
    <w:p w14:paraId="48C62549" w14:textId="77777777" w:rsidR="00B57371" w:rsidRPr="00CF791C" w:rsidRDefault="00B57371" w:rsidP="009E1A25">
      <w:pPr>
        <w:spacing w:after="60"/>
        <w:jc w:val="both"/>
        <w:rPr>
          <w:rFonts w:ascii="Arial" w:hAnsi="Arial" w:cs="Arial"/>
        </w:rPr>
      </w:pPr>
      <w:r w:rsidRPr="00CF791C">
        <w:rPr>
          <w:rFonts w:ascii="Arial" w:hAnsi="Arial" w:cs="Arial"/>
        </w:rPr>
        <w:t>1. rok po výsadbě</w:t>
      </w:r>
    </w:p>
    <w:p w14:paraId="749149AB" w14:textId="34F0D4D1" w:rsidR="00B57371" w:rsidRPr="007960FA" w:rsidRDefault="00B57371" w:rsidP="009E1A25">
      <w:pPr>
        <w:pStyle w:val="Odstavecseseznamem"/>
        <w:numPr>
          <w:ilvl w:val="0"/>
          <w:numId w:val="43"/>
        </w:numPr>
        <w:ind w:left="714" w:hanging="357"/>
        <w:jc w:val="both"/>
        <w:rPr>
          <w:rFonts w:ascii="Arial" w:hAnsi="Arial" w:cs="Arial"/>
        </w:rPr>
      </w:pPr>
      <w:r w:rsidRPr="007960FA">
        <w:rPr>
          <w:rFonts w:ascii="Arial" w:hAnsi="Arial" w:cs="Arial"/>
        </w:rPr>
        <w:t xml:space="preserve">zálivka dle potřeby v období sucha - cca 15 x za rok </w:t>
      </w:r>
      <w:r w:rsidRPr="007960FA">
        <w:rPr>
          <w:rFonts w:ascii="Arial" w:hAnsi="Arial" w:cs="Arial"/>
          <w:color w:val="000000" w:themeColor="text1"/>
        </w:rPr>
        <w:t>30</w:t>
      </w:r>
      <w:r w:rsidR="009E1A25">
        <w:rPr>
          <w:rFonts w:ascii="Arial" w:hAnsi="Arial" w:cs="Arial"/>
          <w:color w:val="000000" w:themeColor="text1"/>
        </w:rPr>
        <w:t xml:space="preserve"> </w:t>
      </w:r>
      <w:r w:rsidRPr="007960FA">
        <w:rPr>
          <w:rFonts w:ascii="Arial" w:hAnsi="Arial" w:cs="Arial"/>
          <w:color w:val="000000" w:themeColor="text1"/>
        </w:rPr>
        <w:t>-</w:t>
      </w:r>
      <w:r w:rsidR="009E1A25">
        <w:rPr>
          <w:rFonts w:ascii="Arial" w:hAnsi="Arial" w:cs="Arial"/>
          <w:color w:val="000000" w:themeColor="text1"/>
        </w:rPr>
        <w:t xml:space="preserve"> </w:t>
      </w:r>
      <w:r w:rsidRPr="007960FA">
        <w:rPr>
          <w:rFonts w:ascii="Arial" w:hAnsi="Arial" w:cs="Arial"/>
          <w:color w:val="000000" w:themeColor="text1"/>
        </w:rPr>
        <w:t xml:space="preserve">50 l </w:t>
      </w:r>
      <w:r w:rsidRPr="007960FA">
        <w:rPr>
          <w:rFonts w:ascii="Arial" w:hAnsi="Arial" w:cs="Arial"/>
        </w:rPr>
        <w:t>na 1 strom při každé zálivce v období IV. – IX.</w:t>
      </w:r>
    </w:p>
    <w:p w14:paraId="04C41165" w14:textId="51BD02A1" w:rsidR="00B57371" w:rsidRPr="007960FA" w:rsidRDefault="00B57371" w:rsidP="009E1A25">
      <w:pPr>
        <w:pStyle w:val="Odstavecseseznamem"/>
        <w:numPr>
          <w:ilvl w:val="0"/>
          <w:numId w:val="43"/>
        </w:numPr>
        <w:ind w:left="714" w:hanging="357"/>
        <w:jc w:val="both"/>
        <w:rPr>
          <w:rFonts w:ascii="Arial" w:hAnsi="Arial" w:cs="Arial"/>
        </w:rPr>
      </w:pPr>
      <w:r w:rsidRPr="007960FA">
        <w:rPr>
          <w:rFonts w:ascii="Arial" w:hAnsi="Arial" w:cs="Arial"/>
        </w:rPr>
        <w:t>udržení bezplevelných mis - min. 5x vypletí, okopávka, příp. doplnění kůry (mulče) V. – IX.</w:t>
      </w:r>
    </w:p>
    <w:p w14:paraId="70DC154C" w14:textId="29769859" w:rsidR="00B57371" w:rsidRPr="007960FA" w:rsidRDefault="00B57371" w:rsidP="009E1A25">
      <w:pPr>
        <w:pStyle w:val="Odstavecseseznamem"/>
        <w:numPr>
          <w:ilvl w:val="0"/>
          <w:numId w:val="43"/>
        </w:numPr>
        <w:ind w:left="714" w:hanging="357"/>
        <w:jc w:val="both"/>
        <w:rPr>
          <w:rFonts w:ascii="Arial" w:hAnsi="Arial" w:cs="Arial"/>
        </w:rPr>
      </w:pPr>
      <w:r w:rsidRPr="007960FA">
        <w:rPr>
          <w:rFonts w:ascii="Arial" w:hAnsi="Arial" w:cs="Arial"/>
        </w:rPr>
        <w:t>oprava kotvení a úvazků - průběžně během roku opravit poškozené kolíky a příčky, opravit a kontrolovat uvázání stromů úvazkem (musí držet strom, ale nesmí ho zaškrcovat, jak sílí kmen)</w:t>
      </w:r>
    </w:p>
    <w:p w14:paraId="4629FAFF" w14:textId="55CAEE2E" w:rsidR="00B57371" w:rsidRPr="007960FA" w:rsidRDefault="00B57371" w:rsidP="009E1A25">
      <w:pPr>
        <w:pStyle w:val="Odstavecseseznamem"/>
        <w:numPr>
          <w:ilvl w:val="0"/>
          <w:numId w:val="43"/>
        </w:numPr>
        <w:ind w:left="714" w:hanging="357"/>
        <w:jc w:val="both"/>
        <w:rPr>
          <w:rFonts w:ascii="Arial" w:hAnsi="Arial" w:cs="Arial"/>
        </w:rPr>
      </w:pPr>
      <w:r w:rsidRPr="007960FA">
        <w:rPr>
          <w:rFonts w:ascii="Arial" w:hAnsi="Arial" w:cs="Arial"/>
        </w:rPr>
        <w:t>přihnojení – po druhém roce je vhodné přihnojit obvyklou dávkou dusíkatého hnojiva v IV., a kombinovaného hnojiva v VI.</w:t>
      </w:r>
    </w:p>
    <w:p w14:paraId="538EE22D" w14:textId="210E0591" w:rsidR="00B57371" w:rsidRPr="007960FA" w:rsidRDefault="00B57371" w:rsidP="009E1A25">
      <w:pPr>
        <w:pStyle w:val="Odstavecseseznamem"/>
        <w:numPr>
          <w:ilvl w:val="0"/>
          <w:numId w:val="43"/>
        </w:numPr>
        <w:spacing w:after="120"/>
        <w:ind w:left="714" w:hanging="357"/>
        <w:contextualSpacing w:val="0"/>
        <w:jc w:val="both"/>
        <w:rPr>
          <w:rFonts w:ascii="Arial" w:hAnsi="Arial" w:cs="Arial"/>
        </w:rPr>
      </w:pPr>
      <w:r w:rsidRPr="007960FA">
        <w:rPr>
          <w:rFonts w:ascii="Arial" w:hAnsi="Arial" w:cs="Arial"/>
        </w:rPr>
        <w:t>ošetření mechanického poškození - okamžitě po poškození seříznout ránu a zatřít stromovým balzámem či alespoň latexovou barvou s přidáním vhodného širokospektrálního fungicidu</w:t>
      </w:r>
    </w:p>
    <w:p w14:paraId="2B87B483" w14:textId="77777777" w:rsidR="00B57371" w:rsidRPr="00CF791C" w:rsidRDefault="00B57371" w:rsidP="009E1A25">
      <w:pPr>
        <w:spacing w:after="60"/>
        <w:jc w:val="both"/>
        <w:rPr>
          <w:rFonts w:ascii="Arial" w:hAnsi="Arial" w:cs="Arial"/>
        </w:rPr>
      </w:pPr>
      <w:r w:rsidRPr="00CF791C">
        <w:rPr>
          <w:rFonts w:ascii="Arial" w:hAnsi="Arial" w:cs="Arial"/>
        </w:rPr>
        <w:t>2. rok po výsadbě - totéž jako 1. rok</w:t>
      </w:r>
    </w:p>
    <w:p w14:paraId="472DCA73" w14:textId="469F4181" w:rsidR="007960FA" w:rsidRDefault="00B57371" w:rsidP="009E1A25">
      <w:pPr>
        <w:jc w:val="both"/>
        <w:rPr>
          <w:rFonts w:ascii="Arial" w:hAnsi="Arial" w:cs="Arial"/>
        </w:rPr>
      </w:pPr>
      <w:r w:rsidRPr="00CF791C">
        <w:rPr>
          <w:rFonts w:ascii="Arial" w:hAnsi="Arial" w:cs="Arial"/>
        </w:rPr>
        <w:t>3. rok po výsadbě - totéž jako 1. rok, zálivku je možné omezit na 8 zásahů v době sucha</w:t>
      </w:r>
    </w:p>
    <w:p w14:paraId="1024C91A" w14:textId="738EC523" w:rsidR="00B57371" w:rsidRPr="00CF791C" w:rsidRDefault="00B57371" w:rsidP="009E1A25">
      <w:pPr>
        <w:jc w:val="both"/>
        <w:rPr>
          <w:rFonts w:ascii="Arial" w:hAnsi="Arial" w:cs="Arial"/>
        </w:rPr>
      </w:pPr>
      <w:r w:rsidRPr="00CF791C">
        <w:rPr>
          <w:rFonts w:ascii="Arial" w:hAnsi="Arial" w:cs="Arial"/>
        </w:rPr>
        <w:t>Na konci 3. roku se odstraní kotvení stromů. Je nutné zajistit výchovný řez.</w:t>
      </w:r>
    </w:p>
    <w:p w14:paraId="6E43B72B" w14:textId="77777777" w:rsidR="00B57371" w:rsidRPr="009E1A25" w:rsidRDefault="00B57371" w:rsidP="009E1A25">
      <w:pPr>
        <w:spacing w:after="0"/>
        <w:jc w:val="both"/>
        <w:rPr>
          <w:rFonts w:ascii="Arial" w:hAnsi="Arial" w:cs="Arial"/>
        </w:rPr>
      </w:pPr>
    </w:p>
    <w:p w14:paraId="36D6ECD3" w14:textId="77777777" w:rsidR="00B57371" w:rsidRPr="009E1A25" w:rsidRDefault="00B57371" w:rsidP="009E1A25">
      <w:pPr>
        <w:spacing w:after="120"/>
        <w:jc w:val="both"/>
        <w:rPr>
          <w:rFonts w:ascii="Arial" w:hAnsi="Arial" w:cs="Arial"/>
          <w:b/>
          <w:u w:val="single"/>
        </w:rPr>
      </w:pPr>
      <w:proofErr w:type="spellStart"/>
      <w:r w:rsidRPr="009E1A25">
        <w:rPr>
          <w:rFonts w:ascii="Arial" w:hAnsi="Arial" w:cs="Arial"/>
          <w:b/>
          <w:u w:val="single"/>
        </w:rPr>
        <w:t>Povýsadbová</w:t>
      </w:r>
      <w:proofErr w:type="spellEnd"/>
      <w:r w:rsidRPr="009E1A25">
        <w:rPr>
          <w:rFonts w:ascii="Arial" w:hAnsi="Arial" w:cs="Arial"/>
          <w:b/>
          <w:u w:val="single"/>
        </w:rPr>
        <w:t xml:space="preserve"> údržba keřových skupin</w:t>
      </w:r>
    </w:p>
    <w:p w14:paraId="6E482C66" w14:textId="77777777" w:rsidR="00B57371" w:rsidRPr="00CF791C" w:rsidRDefault="00B57371" w:rsidP="009E1A25">
      <w:pPr>
        <w:spacing w:after="60"/>
        <w:jc w:val="both"/>
        <w:rPr>
          <w:rFonts w:ascii="Arial" w:hAnsi="Arial" w:cs="Arial"/>
        </w:rPr>
      </w:pPr>
      <w:r w:rsidRPr="00CF791C">
        <w:rPr>
          <w:rFonts w:ascii="Arial" w:hAnsi="Arial" w:cs="Arial"/>
        </w:rPr>
        <w:t>1. rok po výsadbě</w:t>
      </w:r>
    </w:p>
    <w:p w14:paraId="61DC2569" w14:textId="0FA0017E" w:rsidR="00B57371" w:rsidRPr="009E1A25" w:rsidRDefault="00B57371" w:rsidP="009E1A25">
      <w:pPr>
        <w:pStyle w:val="Odstavecseseznamem"/>
        <w:numPr>
          <w:ilvl w:val="0"/>
          <w:numId w:val="44"/>
        </w:numPr>
        <w:jc w:val="both"/>
        <w:rPr>
          <w:rFonts w:ascii="Arial" w:hAnsi="Arial" w:cs="Arial"/>
        </w:rPr>
      </w:pPr>
      <w:r w:rsidRPr="009E1A25">
        <w:rPr>
          <w:rFonts w:ascii="Arial" w:hAnsi="Arial" w:cs="Arial"/>
        </w:rPr>
        <w:t>zálivka v období sucha - 8 – 10x během vegetace v dávce cca 15 l /m</w:t>
      </w:r>
      <w:r w:rsidRPr="009E1A25">
        <w:rPr>
          <w:rFonts w:ascii="Arial" w:hAnsi="Arial" w:cs="Arial"/>
          <w:vertAlign w:val="superscript"/>
        </w:rPr>
        <w:t>2</w:t>
      </w:r>
      <w:r w:rsidRPr="009E1A25">
        <w:rPr>
          <w:rFonts w:ascii="Arial" w:hAnsi="Arial" w:cs="Arial"/>
        </w:rPr>
        <w:t xml:space="preserve"> nebo rostlinu. Upozornění – povrch mulče (kůry) se zdá být stále suchý. Pro určení, zda půda je suchá je třeba odhrábnout mulč a posoudit zavlažení zeminy! </w:t>
      </w:r>
      <w:r w:rsidR="009E1A25">
        <w:rPr>
          <w:rFonts w:ascii="Arial" w:hAnsi="Arial" w:cs="Arial"/>
        </w:rPr>
        <w:t xml:space="preserve">- </w:t>
      </w:r>
      <w:r w:rsidRPr="009E1A25">
        <w:rPr>
          <w:rFonts w:ascii="Arial" w:hAnsi="Arial" w:cs="Arial"/>
        </w:rPr>
        <w:t xml:space="preserve">IV. – IX. </w:t>
      </w:r>
    </w:p>
    <w:p w14:paraId="55941DC3" w14:textId="5B2D47C3" w:rsidR="00B57371" w:rsidRPr="009E1A25" w:rsidRDefault="00B57371" w:rsidP="009E1A25">
      <w:pPr>
        <w:pStyle w:val="Odstavecseseznamem"/>
        <w:numPr>
          <w:ilvl w:val="0"/>
          <w:numId w:val="44"/>
        </w:numPr>
        <w:jc w:val="both"/>
        <w:rPr>
          <w:rFonts w:ascii="Arial" w:hAnsi="Arial" w:cs="Arial"/>
        </w:rPr>
      </w:pPr>
      <w:r w:rsidRPr="009E1A25">
        <w:rPr>
          <w:rFonts w:ascii="Arial" w:hAnsi="Arial" w:cs="Arial"/>
        </w:rPr>
        <w:t xml:space="preserve">udržení </w:t>
      </w:r>
      <w:proofErr w:type="spellStart"/>
      <w:r w:rsidRPr="009E1A25">
        <w:rPr>
          <w:rFonts w:ascii="Arial" w:hAnsi="Arial" w:cs="Arial"/>
        </w:rPr>
        <w:t>bezplevelnosti</w:t>
      </w:r>
      <w:proofErr w:type="spellEnd"/>
      <w:r w:rsidRPr="009E1A25">
        <w:rPr>
          <w:rFonts w:ascii="Arial" w:hAnsi="Arial" w:cs="Arial"/>
        </w:rPr>
        <w:t xml:space="preserve"> - min. 5x vypletí, okopávka, příp. doplnění kůry (mulče) – V. – IX.</w:t>
      </w:r>
    </w:p>
    <w:p w14:paraId="2E469BE8" w14:textId="3760735F" w:rsidR="00B57371" w:rsidRPr="009E1A25" w:rsidRDefault="00B57371" w:rsidP="009E1A25">
      <w:pPr>
        <w:pStyle w:val="Odstavecseseznamem"/>
        <w:numPr>
          <w:ilvl w:val="0"/>
          <w:numId w:val="44"/>
        </w:numPr>
        <w:jc w:val="both"/>
        <w:rPr>
          <w:rFonts w:ascii="Arial" w:hAnsi="Arial" w:cs="Arial"/>
        </w:rPr>
      </w:pPr>
      <w:r w:rsidRPr="009E1A25">
        <w:rPr>
          <w:rFonts w:ascii="Arial" w:hAnsi="Arial" w:cs="Arial"/>
        </w:rPr>
        <w:lastRenderedPageBreak/>
        <w:t>přihnojení – po druhém roce je vhodné přihnojit obvyklou dávkou dusíkatého hnojiva v IV., a kombinovaného hnojiva v VI.</w:t>
      </w:r>
    </w:p>
    <w:p w14:paraId="65D7D37E" w14:textId="75A8996F" w:rsidR="00B57371" w:rsidRPr="009E1A25" w:rsidRDefault="00B57371" w:rsidP="009E1A25">
      <w:pPr>
        <w:pStyle w:val="Odstavecseseznamem"/>
        <w:numPr>
          <w:ilvl w:val="0"/>
          <w:numId w:val="43"/>
        </w:numPr>
        <w:spacing w:after="120"/>
        <w:ind w:left="714" w:hanging="357"/>
        <w:contextualSpacing w:val="0"/>
        <w:jc w:val="both"/>
        <w:rPr>
          <w:rFonts w:ascii="Arial" w:hAnsi="Arial" w:cs="Arial"/>
        </w:rPr>
      </w:pPr>
      <w:r w:rsidRPr="009E1A25">
        <w:rPr>
          <w:rFonts w:ascii="Arial" w:hAnsi="Arial" w:cs="Arial"/>
        </w:rPr>
        <w:t>řez - u keřů, které vyhnaly extrémně dlouhé jednoleté výhony je vhodné je v III. zastřihnout o 1/3 – 1/2 délky tak, aby zůstal zachován přirozený tvar keře (v různých výškách)</w:t>
      </w:r>
    </w:p>
    <w:p w14:paraId="23D97C2A" w14:textId="77777777" w:rsidR="00B57371" w:rsidRPr="00CF791C" w:rsidRDefault="00B57371" w:rsidP="009E1A25">
      <w:pPr>
        <w:spacing w:after="60"/>
        <w:jc w:val="both"/>
        <w:rPr>
          <w:rFonts w:ascii="Arial" w:hAnsi="Arial" w:cs="Arial"/>
        </w:rPr>
      </w:pPr>
      <w:r w:rsidRPr="00CF791C">
        <w:rPr>
          <w:rFonts w:ascii="Arial" w:hAnsi="Arial" w:cs="Arial"/>
        </w:rPr>
        <w:t>2. rok po výsadbě - totéž jako 1. rok</w:t>
      </w:r>
    </w:p>
    <w:p w14:paraId="697D269B" w14:textId="217D1E83" w:rsidR="00B57371" w:rsidRPr="00CF791C" w:rsidRDefault="00B57371" w:rsidP="009E1A25">
      <w:pPr>
        <w:jc w:val="both"/>
        <w:rPr>
          <w:rFonts w:ascii="Arial" w:hAnsi="Arial" w:cs="Arial"/>
        </w:rPr>
      </w:pPr>
      <w:r w:rsidRPr="00CF791C">
        <w:rPr>
          <w:rFonts w:ascii="Arial" w:hAnsi="Arial" w:cs="Arial"/>
        </w:rPr>
        <w:t>3. rok po výsadbě - totéž jako 1. rok, zálivku je možné omezit na 3</w:t>
      </w:r>
      <w:r w:rsidR="009E1A25">
        <w:rPr>
          <w:rFonts w:ascii="Arial" w:hAnsi="Arial" w:cs="Arial"/>
        </w:rPr>
        <w:t xml:space="preserve"> </w:t>
      </w:r>
      <w:r w:rsidRPr="00CF791C">
        <w:rPr>
          <w:rFonts w:ascii="Arial" w:hAnsi="Arial" w:cs="Arial"/>
        </w:rPr>
        <w:t>-</w:t>
      </w:r>
      <w:r w:rsidR="009E1A25">
        <w:rPr>
          <w:rFonts w:ascii="Arial" w:hAnsi="Arial" w:cs="Arial"/>
        </w:rPr>
        <w:t xml:space="preserve"> </w:t>
      </w:r>
      <w:r w:rsidRPr="00CF791C">
        <w:rPr>
          <w:rFonts w:ascii="Arial" w:hAnsi="Arial" w:cs="Arial"/>
        </w:rPr>
        <w:t>5 zásahů v době velkého sucha.</w:t>
      </w:r>
    </w:p>
    <w:p w14:paraId="25BBB4FA" w14:textId="27EBC837" w:rsidR="005B4750" w:rsidRPr="00F5793D" w:rsidRDefault="005B4750" w:rsidP="009E1A25">
      <w:pPr>
        <w:rPr>
          <w:rFonts w:ascii="Arial" w:hAnsi="Arial" w:cs="Arial"/>
        </w:rPr>
      </w:pPr>
    </w:p>
    <w:sectPr w:rsidR="005B4750" w:rsidRPr="00F5793D" w:rsidSect="00B57371">
      <w:headerReference w:type="default" r:id="rId12"/>
      <w:pgSz w:w="11906" w:h="16838" w:code="9"/>
      <w:pgMar w:top="1135" w:right="1021" w:bottom="680" w:left="1418" w:header="567"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65ACF3" w14:textId="77777777" w:rsidR="0028695A" w:rsidRDefault="0028695A" w:rsidP="006C3D15">
      <w:pPr>
        <w:spacing w:after="0" w:line="240" w:lineRule="auto"/>
      </w:pPr>
      <w:r>
        <w:separator/>
      </w:r>
    </w:p>
  </w:endnote>
  <w:endnote w:type="continuationSeparator" w:id="0">
    <w:p w14:paraId="5E6E7328" w14:textId="77777777" w:rsidR="0028695A" w:rsidRDefault="0028695A"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14304525"/>
      <w:docPartObj>
        <w:docPartGallery w:val="Page Numbers (Bottom of Page)"/>
        <w:docPartUnique/>
      </w:docPartObj>
    </w:sdtPr>
    <w:sdtEndPr/>
    <w:sdtContent>
      <w:p w14:paraId="4769D549" w14:textId="191D0538" w:rsidR="00B57371" w:rsidRDefault="00B57371">
        <w:pPr>
          <w:pStyle w:val="Zpat"/>
          <w:jc w:val="center"/>
        </w:pPr>
        <w:r>
          <w:fldChar w:fldCharType="begin"/>
        </w:r>
        <w:r>
          <w:instrText>PAGE   \* MERGEFORMAT</w:instrText>
        </w:r>
        <w:r>
          <w:fldChar w:fldCharType="separate"/>
        </w:r>
        <w:r>
          <w:t>2</w:t>
        </w:r>
        <w:r>
          <w:fldChar w:fldCharType="end"/>
        </w:r>
      </w:p>
    </w:sdtContent>
  </w:sdt>
  <w:p w14:paraId="25C6AEC5" w14:textId="77777777" w:rsidR="0028695A" w:rsidRDefault="002869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E8D59" w14:textId="77777777" w:rsidR="0028695A" w:rsidRDefault="0028695A"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3573ED" w14:textId="77777777" w:rsidR="0028695A" w:rsidRDefault="0028695A" w:rsidP="006C3D15">
      <w:pPr>
        <w:spacing w:after="0" w:line="240" w:lineRule="auto"/>
      </w:pPr>
      <w:r>
        <w:separator/>
      </w:r>
    </w:p>
  </w:footnote>
  <w:footnote w:type="continuationSeparator" w:id="0">
    <w:p w14:paraId="574135F3" w14:textId="77777777" w:rsidR="0028695A" w:rsidRDefault="0028695A"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1138C" w14:textId="77777777" w:rsidR="0028695A" w:rsidRPr="00F5793D" w:rsidRDefault="0028695A">
    <w:pPr>
      <w:pStyle w:val="Zhlav"/>
      <w:rPr>
        <w:rFonts w:ascii="Arial" w:hAnsi="Arial" w:cs="Arial"/>
      </w:rPr>
    </w:pPr>
    <w:r>
      <w:tab/>
    </w:r>
    <w:r>
      <w:tab/>
    </w:r>
    <w:r w:rsidRPr="00F5793D">
      <w:rPr>
        <w:rFonts w:ascii="Arial" w:hAnsi="Arial" w:cs="Arial"/>
      </w:rPr>
      <w:t>Č.j. objednatele:</w:t>
    </w:r>
  </w:p>
  <w:p w14:paraId="48B79E07" w14:textId="77777777" w:rsidR="0028695A" w:rsidRPr="00F5793D" w:rsidRDefault="0028695A">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F528A" w14:textId="6574BFB5" w:rsidR="0028695A" w:rsidRPr="00F5793D" w:rsidRDefault="0028695A"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28695A" w:rsidRPr="00F5793D" w:rsidRDefault="0028695A"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28695A" w:rsidRDefault="0028695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E5493F" w14:textId="77777777" w:rsidR="00481A27" w:rsidRPr="008636F9" w:rsidRDefault="009E1A25">
    <w:pPr>
      <w:pStyle w:val="Zhlav"/>
      <w:rPr>
        <w:rFonts w:ascii="Arial" w:hAnsi="Arial" w:cs="Arial"/>
      </w:rPr>
    </w:pPr>
    <w:r w:rsidRPr="008636F9">
      <w:rPr>
        <w:rFonts w:ascii="Arial" w:hAnsi="Arial" w:cs="Arial"/>
      </w:rPr>
      <w:t>Příloha č. 1</w:t>
    </w:r>
    <w:r>
      <w:rPr>
        <w:rFonts w:ascii="Arial" w:hAnsi="Arial" w:cs="Arial"/>
      </w:rPr>
      <w:t xml:space="preserve"> k </w:t>
    </w:r>
    <w:proofErr w:type="spellStart"/>
    <w:r w:rsidRPr="008636F9">
      <w:rPr>
        <w:rFonts w:ascii="Arial" w:hAnsi="Arial" w:cs="Arial"/>
      </w:rPr>
      <w:t>So</w:t>
    </w:r>
    <w:r>
      <w:rPr>
        <w:rFonts w:ascii="Arial" w:hAnsi="Arial" w:cs="Arial"/>
      </w:rPr>
      <w:t>D</w:t>
    </w:r>
    <w:proofErr w:type="spellEnd"/>
    <w:r>
      <w:rPr>
        <w:rFonts w:ascii="Arial" w:hAnsi="Arial" w:cs="Arial"/>
      </w:rPr>
      <w:t xml:space="preserve"> č.</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707478"/>
    <w:multiLevelType w:val="hybridMultilevel"/>
    <w:tmpl w:val="F760AF32"/>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7"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D3B0322"/>
    <w:multiLevelType w:val="hybridMultilevel"/>
    <w:tmpl w:val="CAFCD5E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53AC3437"/>
    <w:multiLevelType w:val="hybridMultilevel"/>
    <w:tmpl w:val="D2A246BE"/>
    <w:lvl w:ilvl="0" w:tplc="F18290DA">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A5B7063"/>
    <w:multiLevelType w:val="hybridMultilevel"/>
    <w:tmpl w:val="EDEE5C26"/>
    <w:lvl w:ilvl="0" w:tplc="951E0B12">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19525CC"/>
    <w:multiLevelType w:val="hybridMultilevel"/>
    <w:tmpl w:val="839464D6"/>
    <w:lvl w:ilvl="0" w:tplc="F18290DA">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23116CE"/>
    <w:multiLevelType w:val="hybridMultilevel"/>
    <w:tmpl w:val="058C4F32"/>
    <w:lvl w:ilvl="0" w:tplc="4806774A">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4"/>
  </w:num>
  <w:num w:numId="2">
    <w:abstractNumId w:val="15"/>
  </w:num>
  <w:num w:numId="3">
    <w:abstractNumId w:val="1"/>
  </w:num>
  <w:num w:numId="4">
    <w:abstractNumId w:val="38"/>
  </w:num>
  <w:num w:numId="5">
    <w:abstractNumId w:val="41"/>
  </w:num>
  <w:num w:numId="6">
    <w:abstractNumId w:val="44"/>
  </w:num>
  <w:num w:numId="7">
    <w:abstractNumId w:val="0"/>
  </w:num>
  <w:num w:numId="8">
    <w:abstractNumId w:val="21"/>
  </w:num>
  <w:num w:numId="9">
    <w:abstractNumId w:val="36"/>
  </w:num>
  <w:num w:numId="10">
    <w:abstractNumId w:val="17"/>
  </w:num>
  <w:num w:numId="11">
    <w:abstractNumId w:val="39"/>
  </w:num>
  <w:num w:numId="12">
    <w:abstractNumId w:val="25"/>
  </w:num>
  <w:num w:numId="13">
    <w:abstractNumId w:val="40"/>
  </w:num>
  <w:num w:numId="14">
    <w:abstractNumId w:val="8"/>
  </w:num>
  <w:num w:numId="15">
    <w:abstractNumId w:val="32"/>
  </w:num>
  <w:num w:numId="16">
    <w:abstractNumId w:val="12"/>
  </w:num>
  <w:num w:numId="17">
    <w:abstractNumId w:val="2"/>
  </w:num>
  <w:num w:numId="18">
    <w:abstractNumId w:val="4"/>
  </w:num>
  <w:num w:numId="19">
    <w:abstractNumId w:val="31"/>
  </w:num>
  <w:num w:numId="20">
    <w:abstractNumId w:val="33"/>
  </w:num>
  <w:num w:numId="21">
    <w:abstractNumId w:val="3"/>
  </w:num>
  <w:num w:numId="22">
    <w:abstractNumId w:val="19"/>
  </w:num>
  <w:num w:numId="23">
    <w:abstractNumId w:val="45"/>
  </w:num>
  <w:num w:numId="24">
    <w:abstractNumId w:val="5"/>
  </w:num>
  <w:num w:numId="25">
    <w:abstractNumId w:val="24"/>
  </w:num>
  <w:num w:numId="26">
    <w:abstractNumId w:val="16"/>
  </w:num>
  <w:num w:numId="27">
    <w:abstractNumId w:val="23"/>
  </w:num>
  <w:num w:numId="28">
    <w:abstractNumId w:val="6"/>
  </w:num>
  <w:num w:numId="29">
    <w:abstractNumId w:val="10"/>
  </w:num>
  <w:num w:numId="30">
    <w:abstractNumId w:val="27"/>
  </w:num>
  <w:num w:numId="31">
    <w:abstractNumId w:val="7"/>
  </w:num>
  <w:num w:numId="32">
    <w:abstractNumId w:val="35"/>
  </w:num>
  <w:num w:numId="33">
    <w:abstractNumId w:val="26"/>
  </w:num>
  <w:num w:numId="34">
    <w:abstractNumId w:val="22"/>
  </w:num>
  <w:num w:numId="35">
    <w:abstractNumId w:val="11"/>
  </w:num>
  <w:num w:numId="36">
    <w:abstractNumId w:val="9"/>
  </w:num>
  <w:num w:numId="37">
    <w:abstractNumId w:val="14"/>
  </w:num>
  <w:num w:numId="38">
    <w:abstractNumId w:val="20"/>
  </w:num>
  <w:num w:numId="39">
    <w:abstractNumId w:val="30"/>
  </w:num>
  <w:num w:numId="40">
    <w:abstractNumId w:val="18"/>
  </w:num>
  <w:num w:numId="41">
    <w:abstractNumId w:val="37"/>
  </w:num>
  <w:num w:numId="42">
    <w:abstractNumId w:val="43"/>
  </w:num>
  <w:num w:numId="43">
    <w:abstractNumId w:val="29"/>
  </w:num>
  <w:num w:numId="44">
    <w:abstractNumId w:val="42"/>
  </w:num>
  <w:num w:numId="45">
    <w:abstractNumId w:val="28"/>
  </w:num>
  <w:num w:numId="4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50E94"/>
    <w:rsid w:val="00052ADB"/>
    <w:rsid w:val="00053288"/>
    <w:rsid w:val="000559CD"/>
    <w:rsid w:val="000711AF"/>
    <w:rsid w:val="000718D0"/>
    <w:rsid w:val="00073207"/>
    <w:rsid w:val="000735AF"/>
    <w:rsid w:val="00076B04"/>
    <w:rsid w:val="00080D4E"/>
    <w:rsid w:val="000834DA"/>
    <w:rsid w:val="00092614"/>
    <w:rsid w:val="000948C5"/>
    <w:rsid w:val="00095434"/>
    <w:rsid w:val="000A0138"/>
    <w:rsid w:val="000A37DE"/>
    <w:rsid w:val="00101037"/>
    <w:rsid w:val="001063CF"/>
    <w:rsid w:val="00110471"/>
    <w:rsid w:val="00120499"/>
    <w:rsid w:val="001216DB"/>
    <w:rsid w:val="00122441"/>
    <w:rsid w:val="00123D0C"/>
    <w:rsid w:val="00125FB5"/>
    <w:rsid w:val="001339B7"/>
    <w:rsid w:val="0014133A"/>
    <w:rsid w:val="0014530C"/>
    <w:rsid w:val="00151F64"/>
    <w:rsid w:val="001529B2"/>
    <w:rsid w:val="00154381"/>
    <w:rsid w:val="00166C7E"/>
    <w:rsid w:val="001838C4"/>
    <w:rsid w:val="00187125"/>
    <w:rsid w:val="00187419"/>
    <w:rsid w:val="0019057A"/>
    <w:rsid w:val="00194CC8"/>
    <w:rsid w:val="001A135F"/>
    <w:rsid w:val="001A44BA"/>
    <w:rsid w:val="001A46FA"/>
    <w:rsid w:val="001B4DC8"/>
    <w:rsid w:val="001C0619"/>
    <w:rsid w:val="001C5C37"/>
    <w:rsid w:val="001E0EAA"/>
    <w:rsid w:val="001E3AD2"/>
    <w:rsid w:val="001F7F5E"/>
    <w:rsid w:val="00200D76"/>
    <w:rsid w:val="00211417"/>
    <w:rsid w:val="002178BA"/>
    <w:rsid w:val="00217AA7"/>
    <w:rsid w:val="00230BB9"/>
    <w:rsid w:val="00236389"/>
    <w:rsid w:val="002449A1"/>
    <w:rsid w:val="00244C1D"/>
    <w:rsid w:val="0024530E"/>
    <w:rsid w:val="00245C7B"/>
    <w:rsid w:val="0025169E"/>
    <w:rsid w:val="00254AFA"/>
    <w:rsid w:val="002574D4"/>
    <w:rsid w:val="0026468F"/>
    <w:rsid w:val="00267CC8"/>
    <w:rsid w:val="00267E15"/>
    <w:rsid w:val="00274CDE"/>
    <w:rsid w:val="002864DA"/>
    <w:rsid w:val="0028695A"/>
    <w:rsid w:val="002A0E91"/>
    <w:rsid w:val="002A11FC"/>
    <w:rsid w:val="002B082D"/>
    <w:rsid w:val="002B248C"/>
    <w:rsid w:val="002B6ED7"/>
    <w:rsid w:val="002D1851"/>
    <w:rsid w:val="002E08DD"/>
    <w:rsid w:val="002F5E5D"/>
    <w:rsid w:val="003014E2"/>
    <w:rsid w:val="00301C4E"/>
    <w:rsid w:val="00312ED6"/>
    <w:rsid w:val="00325832"/>
    <w:rsid w:val="003277FF"/>
    <w:rsid w:val="00332612"/>
    <w:rsid w:val="003328BE"/>
    <w:rsid w:val="00346559"/>
    <w:rsid w:val="00350B9E"/>
    <w:rsid w:val="00353883"/>
    <w:rsid w:val="00360125"/>
    <w:rsid w:val="00373D17"/>
    <w:rsid w:val="00381351"/>
    <w:rsid w:val="0038344C"/>
    <w:rsid w:val="003932D1"/>
    <w:rsid w:val="00394B6D"/>
    <w:rsid w:val="00395F22"/>
    <w:rsid w:val="00395FF2"/>
    <w:rsid w:val="003A0486"/>
    <w:rsid w:val="003A0D1F"/>
    <w:rsid w:val="003A12CC"/>
    <w:rsid w:val="003A70AE"/>
    <w:rsid w:val="003B147D"/>
    <w:rsid w:val="003B5728"/>
    <w:rsid w:val="003C0AD4"/>
    <w:rsid w:val="003D21B7"/>
    <w:rsid w:val="003D273D"/>
    <w:rsid w:val="003D7879"/>
    <w:rsid w:val="003D7C08"/>
    <w:rsid w:val="003E00DA"/>
    <w:rsid w:val="003E0C01"/>
    <w:rsid w:val="003E1FE8"/>
    <w:rsid w:val="003E578B"/>
    <w:rsid w:val="003F59A6"/>
    <w:rsid w:val="0041441D"/>
    <w:rsid w:val="00414852"/>
    <w:rsid w:val="0042192D"/>
    <w:rsid w:val="00423C70"/>
    <w:rsid w:val="0046199C"/>
    <w:rsid w:val="00463206"/>
    <w:rsid w:val="00463DA1"/>
    <w:rsid w:val="00470EE5"/>
    <w:rsid w:val="00472206"/>
    <w:rsid w:val="00472302"/>
    <w:rsid w:val="004752E1"/>
    <w:rsid w:val="00475B1D"/>
    <w:rsid w:val="00484897"/>
    <w:rsid w:val="00486CA2"/>
    <w:rsid w:val="00495A8D"/>
    <w:rsid w:val="004A0798"/>
    <w:rsid w:val="004A405A"/>
    <w:rsid w:val="004B0D74"/>
    <w:rsid w:val="004C5E36"/>
    <w:rsid w:val="004D19FE"/>
    <w:rsid w:val="004E1355"/>
    <w:rsid w:val="004F0679"/>
    <w:rsid w:val="00502776"/>
    <w:rsid w:val="00526154"/>
    <w:rsid w:val="00530307"/>
    <w:rsid w:val="00547BCC"/>
    <w:rsid w:val="005614E4"/>
    <w:rsid w:val="00561D72"/>
    <w:rsid w:val="00563034"/>
    <w:rsid w:val="005643D1"/>
    <w:rsid w:val="00575CA7"/>
    <w:rsid w:val="00576629"/>
    <w:rsid w:val="00576CB0"/>
    <w:rsid w:val="00577472"/>
    <w:rsid w:val="00586738"/>
    <w:rsid w:val="005904FF"/>
    <w:rsid w:val="00590AB2"/>
    <w:rsid w:val="00597BAF"/>
    <w:rsid w:val="005B42F6"/>
    <w:rsid w:val="005B4750"/>
    <w:rsid w:val="005C58A5"/>
    <w:rsid w:val="005C76C3"/>
    <w:rsid w:val="005E61C9"/>
    <w:rsid w:val="006011F6"/>
    <w:rsid w:val="0060665D"/>
    <w:rsid w:val="00615A3D"/>
    <w:rsid w:val="00616722"/>
    <w:rsid w:val="00616E93"/>
    <w:rsid w:val="006330D8"/>
    <w:rsid w:val="00636CB1"/>
    <w:rsid w:val="006445D5"/>
    <w:rsid w:val="006445FC"/>
    <w:rsid w:val="00645032"/>
    <w:rsid w:val="00646665"/>
    <w:rsid w:val="006569E4"/>
    <w:rsid w:val="006615F7"/>
    <w:rsid w:val="0066185F"/>
    <w:rsid w:val="00661ABF"/>
    <w:rsid w:val="006634E2"/>
    <w:rsid w:val="0066399B"/>
    <w:rsid w:val="006815D8"/>
    <w:rsid w:val="00693320"/>
    <w:rsid w:val="006B054A"/>
    <w:rsid w:val="006B54C6"/>
    <w:rsid w:val="006C3D15"/>
    <w:rsid w:val="006D676E"/>
    <w:rsid w:val="006D6F32"/>
    <w:rsid w:val="006E27CF"/>
    <w:rsid w:val="006F2866"/>
    <w:rsid w:val="006F4416"/>
    <w:rsid w:val="00703E8C"/>
    <w:rsid w:val="007218FB"/>
    <w:rsid w:val="00721BF6"/>
    <w:rsid w:val="007220A5"/>
    <w:rsid w:val="0073434C"/>
    <w:rsid w:val="00745CF0"/>
    <w:rsid w:val="00755995"/>
    <w:rsid w:val="00760C2A"/>
    <w:rsid w:val="007637B1"/>
    <w:rsid w:val="00774494"/>
    <w:rsid w:val="007747C6"/>
    <w:rsid w:val="0079317F"/>
    <w:rsid w:val="00794114"/>
    <w:rsid w:val="007958B9"/>
    <w:rsid w:val="007960FA"/>
    <w:rsid w:val="007A1339"/>
    <w:rsid w:val="007A1FC6"/>
    <w:rsid w:val="007B5508"/>
    <w:rsid w:val="007B6C8C"/>
    <w:rsid w:val="007C4870"/>
    <w:rsid w:val="007C5F1F"/>
    <w:rsid w:val="007D1BDA"/>
    <w:rsid w:val="007D3EAB"/>
    <w:rsid w:val="007D4883"/>
    <w:rsid w:val="007E03E7"/>
    <w:rsid w:val="007F2533"/>
    <w:rsid w:val="007F2841"/>
    <w:rsid w:val="007F6229"/>
    <w:rsid w:val="007F68C4"/>
    <w:rsid w:val="00803839"/>
    <w:rsid w:val="0081462E"/>
    <w:rsid w:val="0082122C"/>
    <w:rsid w:val="008220E4"/>
    <w:rsid w:val="00824CE2"/>
    <w:rsid w:val="0082745D"/>
    <w:rsid w:val="00830C90"/>
    <w:rsid w:val="00834C7B"/>
    <w:rsid w:val="0084744A"/>
    <w:rsid w:val="00850F2F"/>
    <w:rsid w:val="00856FC8"/>
    <w:rsid w:val="0086048A"/>
    <w:rsid w:val="0086088C"/>
    <w:rsid w:val="008613B9"/>
    <w:rsid w:val="008620D5"/>
    <w:rsid w:val="008633F8"/>
    <w:rsid w:val="0086685B"/>
    <w:rsid w:val="008756DA"/>
    <w:rsid w:val="00882B62"/>
    <w:rsid w:val="0089660E"/>
    <w:rsid w:val="008A0D93"/>
    <w:rsid w:val="008B6A3A"/>
    <w:rsid w:val="008B7DE9"/>
    <w:rsid w:val="008C2596"/>
    <w:rsid w:val="008C2DF0"/>
    <w:rsid w:val="008C4B3D"/>
    <w:rsid w:val="008C602E"/>
    <w:rsid w:val="008D4E02"/>
    <w:rsid w:val="008D62B3"/>
    <w:rsid w:val="008D755D"/>
    <w:rsid w:val="008D79AF"/>
    <w:rsid w:val="008E049A"/>
    <w:rsid w:val="008E32B2"/>
    <w:rsid w:val="008F6D4A"/>
    <w:rsid w:val="008F7FC9"/>
    <w:rsid w:val="00903B02"/>
    <w:rsid w:val="0090747A"/>
    <w:rsid w:val="009216D8"/>
    <w:rsid w:val="009216EE"/>
    <w:rsid w:val="00922B4E"/>
    <w:rsid w:val="00922F5C"/>
    <w:rsid w:val="00925587"/>
    <w:rsid w:val="009269A7"/>
    <w:rsid w:val="00930EAC"/>
    <w:rsid w:val="00935DCD"/>
    <w:rsid w:val="00943F4A"/>
    <w:rsid w:val="00967478"/>
    <w:rsid w:val="00967777"/>
    <w:rsid w:val="009725BB"/>
    <w:rsid w:val="00972E6C"/>
    <w:rsid w:val="00973A5E"/>
    <w:rsid w:val="0097548C"/>
    <w:rsid w:val="00991362"/>
    <w:rsid w:val="009A6E2A"/>
    <w:rsid w:val="009A6F40"/>
    <w:rsid w:val="009A7D1C"/>
    <w:rsid w:val="009B1238"/>
    <w:rsid w:val="009B3B28"/>
    <w:rsid w:val="009B6F8D"/>
    <w:rsid w:val="009D77FE"/>
    <w:rsid w:val="009E1A25"/>
    <w:rsid w:val="009E25DB"/>
    <w:rsid w:val="009E50DE"/>
    <w:rsid w:val="009E69C2"/>
    <w:rsid w:val="00A03A56"/>
    <w:rsid w:val="00A06001"/>
    <w:rsid w:val="00A16AFD"/>
    <w:rsid w:val="00A24CAD"/>
    <w:rsid w:val="00A26E5C"/>
    <w:rsid w:val="00A306C2"/>
    <w:rsid w:val="00A33E28"/>
    <w:rsid w:val="00A34426"/>
    <w:rsid w:val="00A355F7"/>
    <w:rsid w:val="00A42CB0"/>
    <w:rsid w:val="00A4384F"/>
    <w:rsid w:val="00A47B49"/>
    <w:rsid w:val="00A62B0B"/>
    <w:rsid w:val="00A723E4"/>
    <w:rsid w:val="00A8346A"/>
    <w:rsid w:val="00A84B85"/>
    <w:rsid w:val="00A923F6"/>
    <w:rsid w:val="00A95446"/>
    <w:rsid w:val="00AA0B7B"/>
    <w:rsid w:val="00AA1804"/>
    <w:rsid w:val="00AA4ADB"/>
    <w:rsid w:val="00AA5313"/>
    <w:rsid w:val="00AB31C2"/>
    <w:rsid w:val="00AB34FD"/>
    <w:rsid w:val="00AB472E"/>
    <w:rsid w:val="00AB4746"/>
    <w:rsid w:val="00AC6C17"/>
    <w:rsid w:val="00AC7B9A"/>
    <w:rsid w:val="00AD5000"/>
    <w:rsid w:val="00AF549E"/>
    <w:rsid w:val="00B04178"/>
    <w:rsid w:val="00B207E3"/>
    <w:rsid w:val="00B224B4"/>
    <w:rsid w:val="00B3223D"/>
    <w:rsid w:val="00B32670"/>
    <w:rsid w:val="00B4470E"/>
    <w:rsid w:val="00B45A40"/>
    <w:rsid w:val="00B46010"/>
    <w:rsid w:val="00B53FEA"/>
    <w:rsid w:val="00B57371"/>
    <w:rsid w:val="00B72D8D"/>
    <w:rsid w:val="00B73875"/>
    <w:rsid w:val="00B75150"/>
    <w:rsid w:val="00B751C5"/>
    <w:rsid w:val="00B90E36"/>
    <w:rsid w:val="00B933B2"/>
    <w:rsid w:val="00BA3B77"/>
    <w:rsid w:val="00BB002D"/>
    <w:rsid w:val="00BB4203"/>
    <w:rsid w:val="00BD0CD3"/>
    <w:rsid w:val="00BD6BCA"/>
    <w:rsid w:val="00BD78E3"/>
    <w:rsid w:val="00BE1F7D"/>
    <w:rsid w:val="00BE4568"/>
    <w:rsid w:val="00BF2B19"/>
    <w:rsid w:val="00BF5C9A"/>
    <w:rsid w:val="00BF62ED"/>
    <w:rsid w:val="00C13FD0"/>
    <w:rsid w:val="00C15936"/>
    <w:rsid w:val="00C203B8"/>
    <w:rsid w:val="00C23E83"/>
    <w:rsid w:val="00C241A3"/>
    <w:rsid w:val="00C2561A"/>
    <w:rsid w:val="00C350F4"/>
    <w:rsid w:val="00C640D3"/>
    <w:rsid w:val="00C70132"/>
    <w:rsid w:val="00C8483D"/>
    <w:rsid w:val="00C91EF7"/>
    <w:rsid w:val="00C93D07"/>
    <w:rsid w:val="00C96B7C"/>
    <w:rsid w:val="00CA5038"/>
    <w:rsid w:val="00CA5587"/>
    <w:rsid w:val="00CA6541"/>
    <w:rsid w:val="00CB3168"/>
    <w:rsid w:val="00CC70FE"/>
    <w:rsid w:val="00CE24B6"/>
    <w:rsid w:val="00CE68AA"/>
    <w:rsid w:val="00CE790C"/>
    <w:rsid w:val="00D1443A"/>
    <w:rsid w:val="00D25F6F"/>
    <w:rsid w:val="00D32B8B"/>
    <w:rsid w:val="00D51D5E"/>
    <w:rsid w:val="00D601BF"/>
    <w:rsid w:val="00D61C3D"/>
    <w:rsid w:val="00D6259E"/>
    <w:rsid w:val="00D713E4"/>
    <w:rsid w:val="00D83B48"/>
    <w:rsid w:val="00D83B79"/>
    <w:rsid w:val="00D85A1A"/>
    <w:rsid w:val="00D93CDF"/>
    <w:rsid w:val="00D956C3"/>
    <w:rsid w:val="00DA3AB5"/>
    <w:rsid w:val="00DB68FB"/>
    <w:rsid w:val="00DB697F"/>
    <w:rsid w:val="00DC4C72"/>
    <w:rsid w:val="00DD3251"/>
    <w:rsid w:val="00DD68E3"/>
    <w:rsid w:val="00DD6AFB"/>
    <w:rsid w:val="00DD7BC3"/>
    <w:rsid w:val="00DE75D0"/>
    <w:rsid w:val="00DF3EF7"/>
    <w:rsid w:val="00DF6A24"/>
    <w:rsid w:val="00E01910"/>
    <w:rsid w:val="00E02FCE"/>
    <w:rsid w:val="00E13265"/>
    <w:rsid w:val="00E234E7"/>
    <w:rsid w:val="00E23E3E"/>
    <w:rsid w:val="00E2422B"/>
    <w:rsid w:val="00E30146"/>
    <w:rsid w:val="00E350AF"/>
    <w:rsid w:val="00E4071B"/>
    <w:rsid w:val="00E51C2C"/>
    <w:rsid w:val="00E52A2C"/>
    <w:rsid w:val="00E6175B"/>
    <w:rsid w:val="00E67EE8"/>
    <w:rsid w:val="00E73632"/>
    <w:rsid w:val="00E76633"/>
    <w:rsid w:val="00E842DC"/>
    <w:rsid w:val="00E87CEF"/>
    <w:rsid w:val="00E92619"/>
    <w:rsid w:val="00EA0018"/>
    <w:rsid w:val="00EA0FC3"/>
    <w:rsid w:val="00EA4879"/>
    <w:rsid w:val="00EC1BA2"/>
    <w:rsid w:val="00EC247F"/>
    <w:rsid w:val="00EC3911"/>
    <w:rsid w:val="00ED2145"/>
    <w:rsid w:val="00EE2D06"/>
    <w:rsid w:val="00EE39B7"/>
    <w:rsid w:val="00EF2293"/>
    <w:rsid w:val="00EF6D19"/>
    <w:rsid w:val="00EF7A64"/>
    <w:rsid w:val="00EF7BC6"/>
    <w:rsid w:val="00F05046"/>
    <w:rsid w:val="00F05B5A"/>
    <w:rsid w:val="00F21FA4"/>
    <w:rsid w:val="00F25D08"/>
    <w:rsid w:val="00F26DA0"/>
    <w:rsid w:val="00F27D78"/>
    <w:rsid w:val="00F303DC"/>
    <w:rsid w:val="00F323EE"/>
    <w:rsid w:val="00F33377"/>
    <w:rsid w:val="00F4523F"/>
    <w:rsid w:val="00F45421"/>
    <w:rsid w:val="00F46648"/>
    <w:rsid w:val="00F5177A"/>
    <w:rsid w:val="00F52265"/>
    <w:rsid w:val="00F5793D"/>
    <w:rsid w:val="00F66571"/>
    <w:rsid w:val="00F803C3"/>
    <w:rsid w:val="00F8737C"/>
    <w:rsid w:val="00F90189"/>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Odrky">
    <w:name w:val="Odrážky ..."/>
    <w:basedOn w:val="Normln"/>
    <w:link w:val="OdrkyChar"/>
    <w:qFormat/>
    <w:rsid w:val="00B57371"/>
    <w:pPr>
      <w:numPr>
        <w:numId w:val="42"/>
      </w:numPr>
      <w:spacing w:after="120" w:line="240" w:lineRule="auto"/>
      <w:ind w:left="1077" w:hanging="357"/>
      <w:jc w:val="both"/>
    </w:pPr>
    <w:rPr>
      <w:rFonts w:ascii="Arial" w:eastAsia="Times New Roman" w:hAnsi="Arial" w:cs="Times New Roman"/>
      <w:szCs w:val="24"/>
      <w:lang w:eastAsia="cs-CZ"/>
    </w:rPr>
  </w:style>
  <w:style w:type="character" w:customStyle="1" w:styleId="OdrkyChar">
    <w:name w:val="Odrážky ... Char"/>
    <w:basedOn w:val="Standardnpsmoodstavce"/>
    <w:link w:val="Odrky"/>
    <w:rsid w:val="00B57371"/>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097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97504-5FB0-47B0-B96A-120B3A0EF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24</Pages>
  <Words>9366</Words>
  <Characters>55263</Characters>
  <Application>Microsoft Office Word</Application>
  <DocSecurity>0</DocSecurity>
  <Lines>460</Lines>
  <Paragraphs>128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Kvíčalová Zuzana Ing.</cp:lastModifiedBy>
  <cp:revision>25</cp:revision>
  <cp:lastPrinted>2019-09-09T04:23:00Z</cp:lastPrinted>
  <dcterms:created xsi:type="dcterms:W3CDTF">2021-04-06T09:59:00Z</dcterms:created>
  <dcterms:modified xsi:type="dcterms:W3CDTF">2021-04-16T07:57:00Z</dcterms:modified>
</cp:coreProperties>
</file>